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AF" w:rsidRDefault="00FB08AF" w:rsidP="00FB08AF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34766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k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8AF" w:rsidRDefault="00FB08AF" w:rsidP="00FB08AF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</w:p>
    <w:p w:rsidR="00FB08AF" w:rsidRPr="00FB08AF" w:rsidRDefault="00FB08AF" w:rsidP="00FB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Итак, впереди весенние каникулы. Большую часть времени дети будут предоставлены сами себе, чаще находиться на улице, играть, прогуливаться. В это время взрослым следует задуматься над тем, как ребёнок будет проводить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FB08AF" w:rsidRPr="00FB08AF" w:rsidRDefault="00FB08AF" w:rsidP="00FB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период школьных каникул не у всех родителей есть возможность организовать и постоянно контролировать досуг своих детей. Самыми распространенными «играми» детворы с наступлением теплых деньков становится разведение костров, а для подростков — баловство с сигаретами.</w:t>
      </w:r>
    </w:p>
    <w:p w:rsidR="00FB08AF" w:rsidRPr="00FB08AF" w:rsidRDefault="00FB08AF" w:rsidP="00FB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Играя со спичками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ребенок не п</w:t>
      </w:r>
      <w:bookmarkStart w:id="0" w:name="_GoBack"/>
      <w:bookmarkEnd w:id="0"/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онимает, каким страшным бедствием является пожар. Но об этом должны и обязаны постоянно помнить родители. Они в ответе за его действия. Не разрешайте разжигать детям газовые плиты, печи, включать электрические приборы.</w:t>
      </w:r>
    </w:p>
    <w:p w:rsidR="00FB08AF" w:rsidRPr="00FB08AF" w:rsidRDefault="00FB08AF" w:rsidP="00FB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 в коем случае не оставляйте детей без присмотра, храните спички и зажигалки в недоступных местах и помните, что Ваше внимание и бдительность позволят избежать огненных трагедий.</w:t>
      </w:r>
    </w:p>
    <w:p w:rsidR="00FB08AF" w:rsidRPr="00FB08AF" w:rsidRDefault="00FB08AF" w:rsidP="00FB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Объясните им,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</w:t>
      </w:r>
    </w:p>
    <w:p w:rsidR="00FB08AF" w:rsidRPr="00FB08AF" w:rsidRDefault="00FB08AF" w:rsidP="00FB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Общие правила поведения во время каникул</w:t>
      </w:r>
    </w:p>
    <w:p w:rsidR="00FB08AF" w:rsidRPr="00FB08AF" w:rsidRDefault="00FB08AF" w:rsidP="00FB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FB08AF" w:rsidRPr="00FB08AF" w:rsidRDefault="00FB08AF" w:rsidP="00FB0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Правила пожарной безопасности.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</w:t>
      </w:r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Объясните ребенку причины, по которым может возникнуть пожар, и его последствия. Выучите с детьми наизусть номера телефонов вызова экстренных служб: 01— «Служба спасения»; 02 — «Полиция»; 03 — «Скорая медицинская служба». Если у вашего ребенка есть сотовый телефон, то занесите в память мобильного номера вызовов экстренных служб («112»).</w:t>
      </w:r>
    </w:p>
    <w:p w:rsidR="00FB08AF" w:rsidRPr="00FB08AF" w:rsidRDefault="00FB08AF" w:rsidP="00FB0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Правила безопасного поведения с неизвестными ребёнку предметами</w:t>
      </w:r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FB08AF" w:rsidRPr="00FB08AF" w:rsidRDefault="00FB08AF" w:rsidP="00FB0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Правила безопасности в быту</w:t>
      </w:r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FB08AF" w:rsidRPr="00FB08AF" w:rsidRDefault="00FB08AF" w:rsidP="00FB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lastRenderedPageBreak/>
        <w:t>«01» или «112» 8-813-70-40-829</w:t>
      </w:r>
    </w:p>
    <w:p w:rsidR="00FB08AF" w:rsidRPr="00FB08AF" w:rsidRDefault="00FB08AF" w:rsidP="00FB0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A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ПОМНИТЕ! Только строгое соблюдение правил пожарной безопасности может предупредить пожары и не допустить больших материальных затрат!</w:t>
      </w:r>
    </w:p>
    <w:p w:rsidR="00B20BE6" w:rsidRDefault="00B20BE6"/>
    <w:sectPr w:rsidR="00B2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D86"/>
    <w:multiLevelType w:val="multilevel"/>
    <w:tmpl w:val="6D2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F"/>
    <w:rsid w:val="00B20BE6"/>
    <w:rsid w:val="00F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CF5B"/>
  <w15:chartTrackingRefBased/>
  <w15:docId w15:val="{BDC91C25-5EDD-4653-ABA7-54F85238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MaSyaKa</dc:creator>
  <cp:keywords/>
  <dc:description/>
  <cp:lastModifiedBy>MaSyaKa</cp:lastModifiedBy>
  <cp:revision>1</cp:revision>
  <dcterms:created xsi:type="dcterms:W3CDTF">2016-03-22T11:19:00Z</dcterms:created>
  <dcterms:modified xsi:type="dcterms:W3CDTF">2016-03-22T11:22:00Z</dcterms:modified>
</cp:coreProperties>
</file>