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30" w:rsidRPr="000E266A" w:rsidRDefault="00567030" w:rsidP="00567030">
      <w:pPr>
        <w:shd w:val="clear" w:color="auto" w:fill="FFFFFF"/>
        <w:spacing w:after="120" w:line="240" w:lineRule="auto"/>
        <w:textAlignment w:val="baseline"/>
        <w:outlineLvl w:val="0"/>
        <w:rPr>
          <w:rFonts w:ascii="Palatino" w:eastAsia="Times New Roman" w:hAnsi="Palatino" w:cs="Times New Roman"/>
          <w:b/>
          <w:bCs/>
          <w:color w:val="434343"/>
          <w:kern w:val="36"/>
          <w:sz w:val="29"/>
          <w:szCs w:val="29"/>
          <w:lang w:eastAsia="ru-RU"/>
        </w:rPr>
      </w:pPr>
      <w:r w:rsidRPr="000E266A">
        <w:rPr>
          <w:rFonts w:ascii="Times New Roman" w:eastAsia="Times New Roman" w:hAnsi="Times New Roman" w:cs="Times New Roman"/>
          <w:b/>
          <w:bCs/>
          <w:color w:val="434343"/>
          <w:kern w:val="36"/>
          <w:sz w:val="29"/>
          <w:szCs w:val="29"/>
          <w:lang w:eastAsia="ru-RU"/>
        </w:rPr>
        <w:t>О</w:t>
      </w:r>
      <w:r w:rsidRPr="000E266A">
        <w:rPr>
          <w:rFonts w:ascii="Palatino" w:eastAsia="Times New Roman" w:hAnsi="Palatino" w:cs="Palatino"/>
          <w:b/>
          <w:bCs/>
          <w:color w:val="434343"/>
          <w:kern w:val="36"/>
          <w:sz w:val="29"/>
          <w:szCs w:val="29"/>
          <w:lang w:eastAsia="ru-RU"/>
        </w:rPr>
        <w:t xml:space="preserve"> </w:t>
      </w:r>
      <w:r w:rsidRPr="000E266A">
        <w:rPr>
          <w:rFonts w:ascii="Times New Roman" w:eastAsia="Times New Roman" w:hAnsi="Times New Roman" w:cs="Times New Roman"/>
          <w:b/>
          <w:bCs/>
          <w:color w:val="434343"/>
          <w:kern w:val="36"/>
          <w:sz w:val="29"/>
          <w:szCs w:val="29"/>
          <w:lang w:eastAsia="ru-RU"/>
        </w:rPr>
        <w:t>безопасности</w:t>
      </w:r>
      <w:r w:rsidRPr="000E266A">
        <w:rPr>
          <w:rFonts w:ascii="Palatino" w:eastAsia="Times New Roman" w:hAnsi="Palatino" w:cs="Palatino"/>
          <w:b/>
          <w:bCs/>
          <w:color w:val="434343"/>
          <w:kern w:val="36"/>
          <w:sz w:val="29"/>
          <w:szCs w:val="29"/>
          <w:lang w:eastAsia="ru-RU"/>
        </w:rPr>
        <w:t xml:space="preserve"> </w:t>
      </w:r>
      <w:r w:rsidRPr="000E266A">
        <w:rPr>
          <w:rFonts w:ascii="Times New Roman" w:eastAsia="Times New Roman" w:hAnsi="Times New Roman" w:cs="Times New Roman"/>
          <w:b/>
          <w:bCs/>
          <w:color w:val="434343"/>
          <w:kern w:val="36"/>
          <w:sz w:val="29"/>
          <w:szCs w:val="29"/>
          <w:lang w:eastAsia="ru-RU"/>
        </w:rPr>
        <w:t>на</w:t>
      </w:r>
      <w:r w:rsidRPr="000E266A">
        <w:rPr>
          <w:rFonts w:ascii="Palatino" w:eastAsia="Times New Roman" w:hAnsi="Palatino" w:cs="Palatino"/>
          <w:b/>
          <w:bCs/>
          <w:color w:val="434343"/>
          <w:kern w:val="36"/>
          <w:sz w:val="29"/>
          <w:szCs w:val="29"/>
          <w:lang w:eastAsia="ru-RU"/>
        </w:rPr>
        <w:t xml:space="preserve"> </w:t>
      </w:r>
      <w:r w:rsidRPr="000E266A">
        <w:rPr>
          <w:rFonts w:ascii="Times New Roman" w:eastAsia="Times New Roman" w:hAnsi="Times New Roman" w:cs="Times New Roman"/>
          <w:b/>
          <w:bCs/>
          <w:color w:val="434343"/>
          <w:kern w:val="36"/>
          <w:sz w:val="29"/>
          <w:szCs w:val="29"/>
          <w:lang w:eastAsia="ru-RU"/>
        </w:rPr>
        <w:t>льду</w:t>
      </w:r>
    </w:p>
    <w:p w:rsidR="00567030" w:rsidRPr="000E266A" w:rsidRDefault="00567030" w:rsidP="00567030">
      <w:pPr>
        <w:shd w:val="clear" w:color="auto" w:fill="FFFFFF"/>
        <w:spacing w:before="136" w:after="136" w:line="231" w:lineRule="atLeast"/>
        <w:ind w:left="14" w:right="68"/>
        <w:jc w:val="both"/>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Поздней осенью водоёмы начинают покрываться тонким льдом, однако лёд до наступления устойчивых морозов непрочен. Многие люди пренебрегают собственной безопасностью и выходят на неокрепший и непроверенный лёд, в том числе без страховочных средств, тем самым подвергая свою жизнь смертельной опасности. Ежегодно провалы под лед становятся причиной гибели людей. Избежать происшествий можно, если соблюдать правила безопасности. Люди неадекватно реагируют на опасность и в случае чрезвычайной ситуации становятся беспомощными.</w:t>
      </w:r>
    </w:p>
    <w:p w:rsidR="00567030" w:rsidRPr="000E266A" w:rsidRDefault="00567030" w:rsidP="00567030">
      <w:pPr>
        <w:shd w:val="clear" w:color="auto" w:fill="FFFFFF"/>
        <w:spacing w:after="0" w:line="231" w:lineRule="atLeast"/>
        <w:ind w:left="14" w:right="68"/>
        <w:jc w:val="both"/>
        <w:textAlignment w:val="baseline"/>
        <w:rPr>
          <w:rFonts w:ascii="Arial" w:eastAsia="Times New Roman" w:hAnsi="Arial" w:cs="Arial"/>
          <w:color w:val="434343"/>
          <w:sz w:val="18"/>
          <w:szCs w:val="18"/>
          <w:lang w:eastAsia="ru-RU"/>
        </w:rPr>
      </w:pPr>
      <w:r w:rsidRPr="000E266A">
        <w:rPr>
          <w:rFonts w:ascii="Arial" w:eastAsia="Times New Roman" w:hAnsi="Arial" w:cs="Arial"/>
          <w:b/>
          <w:bCs/>
          <w:color w:val="434343"/>
          <w:sz w:val="18"/>
          <w:lang w:eastAsia="ru-RU"/>
        </w:rPr>
        <w:t>Выходя на лед нужно быть крайне внимательным и соблюдать меры безопасности!!!</w:t>
      </w:r>
    </w:p>
    <w:p w:rsidR="00567030" w:rsidRPr="000E266A" w:rsidRDefault="00567030" w:rsidP="00567030">
      <w:pPr>
        <w:numPr>
          <w:ilvl w:val="0"/>
          <w:numId w:val="1"/>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Безопасным для человека считается лед толщиной не менее 10 сантиметров в пресной воде и 15 см в соленой.</w:t>
      </w:r>
    </w:p>
    <w:p w:rsidR="00567030" w:rsidRPr="000E266A" w:rsidRDefault="00567030" w:rsidP="00567030">
      <w:pPr>
        <w:numPr>
          <w:ilvl w:val="0"/>
          <w:numId w:val="1"/>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567030" w:rsidRPr="000E266A" w:rsidRDefault="00567030" w:rsidP="00567030">
      <w:pPr>
        <w:numPr>
          <w:ilvl w:val="0"/>
          <w:numId w:val="1"/>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Если температура воздуха выше 0 градусов держится более трех дней, то прочность льда снижается на 25 %.</w:t>
      </w:r>
    </w:p>
    <w:p w:rsidR="00567030" w:rsidRPr="000E266A" w:rsidRDefault="00567030" w:rsidP="00567030">
      <w:pPr>
        <w:numPr>
          <w:ilvl w:val="0"/>
          <w:numId w:val="1"/>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567030" w:rsidRPr="000E266A" w:rsidRDefault="00567030" w:rsidP="00567030">
      <w:pPr>
        <w:numPr>
          <w:ilvl w:val="0"/>
          <w:numId w:val="1"/>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Не отпускать детей на лед (на рыбалку, катание на лыжах, коньках) без сопровождения взрослых.</w:t>
      </w:r>
    </w:p>
    <w:p w:rsidR="00567030" w:rsidRPr="000E266A" w:rsidRDefault="00567030" w:rsidP="00567030">
      <w:pPr>
        <w:shd w:val="clear" w:color="auto" w:fill="FFFFFF"/>
        <w:spacing w:after="0" w:line="231" w:lineRule="atLeast"/>
        <w:ind w:left="14" w:right="68"/>
        <w:jc w:val="both"/>
        <w:textAlignment w:val="baseline"/>
        <w:rPr>
          <w:rFonts w:ascii="Arial" w:eastAsia="Times New Roman" w:hAnsi="Arial" w:cs="Arial"/>
          <w:color w:val="434343"/>
          <w:sz w:val="18"/>
          <w:szCs w:val="18"/>
          <w:lang w:eastAsia="ru-RU"/>
        </w:rPr>
      </w:pPr>
      <w:r w:rsidRPr="000E266A">
        <w:rPr>
          <w:rFonts w:ascii="Arial" w:eastAsia="Times New Roman" w:hAnsi="Arial" w:cs="Arial"/>
          <w:b/>
          <w:bCs/>
          <w:color w:val="434343"/>
          <w:sz w:val="18"/>
          <w:lang w:eastAsia="ru-RU"/>
        </w:rPr>
        <w:t>Правила поведения на льду:</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Нельзя выходить на лед в темное время суток и при плохой видимости (туман, снегопад, дождь).</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При переходе через реку следует пользоваться организованными ледовыми переправами.</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На замерзший водоем необходимо брать с собой прочный шнур длиной 20 — 25 метров с большой глухой петлей на конце и грузом.</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При переходе водоема группой необходимо соблюдать расстояние друг от друга (5-6 м).</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Если есть рюкзак, повесить его на одно плечо, что позволит легко освободиться от груза в случае, если лед провалится.</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567030" w:rsidRPr="000E266A" w:rsidRDefault="00567030" w:rsidP="00567030">
      <w:pPr>
        <w:numPr>
          <w:ilvl w:val="0"/>
          <w:numId w:val="2"/>
        </w:numPr>
        <w:shd w:val="clear" w:color="auto" w:fill="FFFFFF"/>
        <w:spacing w:after="109"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567030" w:rsidRPr="000E266A" w:rsidRDefault="00567030" w:rsidP="00567030">
      <w:pPr>
        <w:numPr>
          <w:ilvl w:val="0"/>
          <w:numId w:val="2"/>
        </w:numPr>
        <w:shd w:val="clear" w:color="auto" w:fill="FFFFFF"/>
        <w:spacing w:after="0" w:line="231" w:lineRule="atLeast"/>
        <w:ind w:left="0"/>
        <w:textAlignment w:val="baseline"/>
        <w:rPr>
          <w:rFonts w:ascii="Arial" w:eastAsia="Times New Roman" w:hAnsi="Arial" w:cs="Arial"/>
          <w:color w:val="434343"/>
          <w:sz w:val="18"/>
          <w:szCs w:val="18"/>
          <w:lang w:eastAsia="ru-RU"/>
        </w:rPr>
      </w:pPr>
      <w:r w:rsidRPr="000E266A">
        <w:rPr>
          <w:rFonts w:ascii="Arial" w:eastAsia="Times New Roman" w:hAnsi="Arial" w:cs="Arial"/>
          <w:b/>
          <w:bCs/>
          <w:color w:val="434343"/>
          <w:sz w:val="18"/>
          <w:u w:val="single"/>
          <w:lang w:eastAsia="ru-RU"/>
        </w:rPr>
        <w:t>ЗАПРЕЩАЕТСЯ</w:t>
      </w:r>
      <w:r w:rsidRPr="000E266A">
        <w:rPr>
          <w:rFonts w:ascii="Arial" w:eastAsia="Times New Roman" w:hAnsi="Arial" w:cs="Arial"/>
          <w:color w:val="434343"/>
          <w:sz w:val="18"/>
          <w:szCs w:val="18"/>
          <w:lang w:eastAsia="ru-RU"/>
        </w:rPr>
        <w:t>: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567030" w:rsidRPr="000E266A" w:rsidRDefault="00567030" w:rsidP="00567030">
      <w:pPr>
        <w:shd w:val="clear" w:color="auto" w:fill="FFFFFF"/>
        <w:spacing w:before="136" w:after="136" w:line="231" w:lineRule="atLeast"/>
        <w:ind w:left="14" w:right="68"/>
        <w:jc w:val="both"/>
        <w:textAlignment w:val="baseline"/>
        <w:rPr>
          <w:rFonts w:ascii="Arial" w:eastAsia="Times New Roman" w:hAnsi="Arial" w:cs="Arial"/>
          <w:color w:val="434343"/>
          <w:sz w:val="18"/>
          <w:szCs w:val="18"/>
          <w:lang w:eastAsia="ru-RU"/>
        </w:rPr>
      </w:pPr>
      <w:r w:rsidRPr="000E266A">
        <w:rPr>
          <w:rFonts w:ascii="Arial" w:eastAsia="Times New Roman" w:hAnsi="Arial" w:cs="Arial"/>
          <w:color w:val="434343"/>
          <w:sz w:val="18"/>
          <w:szCs w:val="18"/>
          <w:lang w:eastAsia="ru-RU"/>
        </w:rPr>
        <w:lastRenderedPageBreak/>
        <w:t>Для всех любителей зимней рыбалки и активного отдыха МЧС России подготовило инструкцию на случай, если вы все-таки провалились под лёд</w:t>
      </w:r>
    </w:p>
    <w:p w:rsidR="00567030" w:rsidRDefault="00567030" w:rsidP="00567030">
      <w:r>
        <w:rPr>
          <w:noProof/>
          <w:lang w:eastAsia="ru-RU"/>
        </w:rPr>
        <w:drawing>
          <wp:inline distT="0" distB="0" distL="0" distR="0">
            <wp:extent cx="5940425" cy="4234815"/>
            <wp:effectExtent l="19050" t="0" r="3175" b="0"/>
            <wp:docPr id="1" name="Рисунок 0" descr="3tNPqrLit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NPqrLitcw.jpg"/>
                    <pic:cNvPicPr/>
                  </pic:nvPicPr>
                  <pic:blipFill>
                    <a:blip r:embed="rId5" cstate="print"/>
                    <a:stretch>
                      <a:fillRect/>
                    </a:stretch>
                  </pic:blipFill>
                  <pic:spPr>
                    <a:xfrm>
                      <a:off x="0" y="0"/>
                      <a:ext cx="5940425" cy="4234815"/>
                    </a:xfrm>
                    <a:prstGeom prst="rect">
                      <a:avLst/>
                    </a:prstGeom>
                  </pic:spPr>
                </pic:pic>
              </a:graphicData>
            </a:graphic>
          </wp:inline>
        </w:drawing>
      </w:r>
    </w:p>
    <w:p w:rsidR="004267C6" w:rsidRPr="00567030" w:rsidRDefault="00567030" w:rsidP="00567030"/>
    <w:sectPr w:rsidR="004267C6" w:rsidRPr="00567030" w:rsidSect="0052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A0C"/>
    <w:multiLevelType w:val="multilevel"/>
    <w:tmpl w:val="CA42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A5D1B"/>
    <w:multiLevelType w:val="multilevel"/>
    <w:tmpl w:val="3DE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A1565"/>
    <w:rsid w:val="00200CFE"/>
    <w:rsid w:val="00202FB1"/>
    <w:rsid w:val="002A1565"/>
    <w:rsid w:val="00524F6E"/>
    <w:rsid w:val="00567030"/>
    <w:rsid w:val="005D5317"/>
    <w:rsid w:val="007813C4"/>
    <w:rsid w:val="007B7678"/>
    <w:rsid w:val="00AB0F43"/>
    <w:rsid w:val="00B7502D"/>
    <w:rsid w:val="00BA2F60"/>
    <w:rsid w:val="00BF15ED"/>
    <w:rsid w:val="00E05E6B"/>
    <w:rsid w:val="00F11516"/>
    <w:rsid w:val="00F73EA7"/>
    <w:rsid w:val="00F80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30"/>
  </w:style>
  <w:style w:type="paragraph" w:styleId="1">
    <w:name w:val="heading 1"/>
    <w:basedOn w:val="a"/>
    <w:link w:val="10"/>
    <w:uiPriority w:val="9"/>
    <w:qFormat/>
    <w:rsid w:val="002A1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5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1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1565"/>
    <w:rPr>
      <w:b/>
      <w:bCs/>
    </w:rPr>
  </w:style>
  <w:style w:type="character" w:customStyle="1" w:styleId="apple-converted-space">
    <w:name w:val="apple-converted-space"/>
    <w:basedOn w:val="a0"/>
    <w:rsid w:val="002A1565"/>
  </w:style>
  <w:style w:type="paragraph" w:styleId="a5">
    <w:name w:val="Balloon Text"/>
    <w:basedOn w:val="a"/>
    <w:link w:val="a6"/>
    <w:uiPriority w:val="99"/>
    <w:semiHidden/>
    <w:unhideWhenUsed/>
    <w:rsid w:val="005670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3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Microsoft</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2016-11-29T12:18:00Z</dcterms:created>
  <dcterms:modified xsi:type="dcterms:W3CDTF">2016-11-29T12:41:00Z</dcterms:modified>
</cp:coreProperties>
</file>