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7" w:rsidRDefault="000C46A7" w:rsidP="000C46A7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такое электронная очередь зачисления в детский сад и чем она удобна?</w:t>
      </w:r>
    </w:p>
    <w:p w:rsidR="000C46A7" w:rsidRDefault="000C46A7" w:rsidP="000C46A7">
      <w:pPr>
        <w:pStyle w:val="a8"/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C46A7" w:rsidRDefault="000C46A7" w:rsidP="000C46A7">
      <w:pPr>
        <w:pStyle w:val="a8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Электронная очередь и подача заявления в электронном виде позволяют добиться прозрачности хода оказания услуг, открытости информации о состоянии очередности и положении заявления в очереди. </w:t>
      </w:r>
    </w:p>
    <w:p w:rsidR="000C46A7" w:rsidRDefault="000C46A7" w:rsidP="000C46A7">
      <w:pPr>
        <w:pStyle w:val="a8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Зайдя по ссылке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obr.lenreg.ru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родители (законные представители) ребенка могут самостоятельно подать заявление на зачисление в ДОО. Наблюдать за движением очереди можно также на портале. Для этого необходимо ввести идентификационный номер, который присваивается заявлению при регистрации на портале, или данные свидетельства о рождении ребёнка и дату рождения. </w:t>
      </w:r>
    </w:p>
    <w:p w:rsidR="000C46A7" w:rsidRDefault="000C46A7" w:rsidP="000C46A7">
      <w:pPr>
        <w:pStyle w:val="a8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системе учитывается дата подачи заявления и возрастная группа ребенка. Возраст вычисляется на 1 сентября текущего года (время зачисления в детский сад). На основании этого определяется позиция малыша в очереди среди ровесников. Датой постановки на учет считается время подачи заявления.</w:t>
      </w:r>
    </w:p>
    <w:p w:rsidR="000C46A7" w:rsidRDefault="000C46A7" w:rsidP="000C46A7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0C46A7" w:rsidRDefault="000C46A7" w:rsidP="000C4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несколько способов записи ребенка в электронную очередь. Какие?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 постановке на учет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зачисления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Всеволожского муниципального района Ленинградской области, Вы можете:</w:t>
      </w:r>
      <w:proofErr w:type="gramEnd"/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Через автоматизированную информационную систему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«Электронный 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размещенную на портале «Ленинградское образование»: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www.obr.lenreg.ru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Единый портал государственных и муниципальных услуг (функций):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Региональный портал государственных и муниципальных услуг (функций) Ленинградской области. 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заявления через автоматизированную информационную систему «Электронный детский сад», размещенную на портале «Ленинградское образование»: 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www.obr.lenreg.ru: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Зарегистрироваться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obr.lenreg.ru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заявку на постановку ребенка на учет, заполнив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форму и прикрепив скан всех необходимых документов: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Паспорт родителя (законного представителя);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ребенка;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внеочередное или первоочередное зачисление ребенка в образовательные учреждения (при наличии таковых);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Заключения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(для детей с ограниченными возможностями здоровья).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Комитете по образованию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Ленинградская область,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Всеволожск, ул. 1-я линия, д.38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 8 (813 70) 57-036.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Часы приема: понедельник - среда с 09.00 до 18.00,пятница с 09.00 до 17.00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Через Филиал ГБУ ЛО «МФЦ» «Всеволожский»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Всеволожск, ул.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Пожвинская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 4а.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приема: понедельник-воскресенье с 09.00 до 21.00,кроме праздничных дней.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info_vsevolozhsk@mfc47.ru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Филиал ГБУ ЛО «МФЦ» «Новосаратовка»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Ленинградская область, Всеволожский район, д. Новосаратовка. (52-й километр внутреннего кольца КАД, в здании МРЭО-15, рядом с АЗС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Лукойл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приема: понедельник-воскресенье с 09.00 до 21.00,кроме праздничных дней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Style w:val="apple-converted-space"/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5"/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info_novosaratovka@mfc47.ru</w:t>
        </w:r>
      </w:hyperlink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Филиал ГБУ ЛО «МФЦ»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Мурино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Всеволожский район,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Вокзальная 19.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приема: понедельник-воскресенье с 09.00 до 18.00,кроме праздничных дней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Style w:val="apple-converted-space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 </w:t>
      </w:r>
      <w:hyperlink r:id="rId10" w:history="1">
        <w:r>
          <w:rPr>
            <w:rStyle w:val="a5"/>
            <w:rFonts w:ascii="Times New Roman" w:hAnsi="Times New Roman" w:cs="Times New Roman"/>
            <w:color w:val="363636"/>
            <w:sz w:val="28"/>
            <w:szCs w:val="28"/>
            <w:shd w:val="clear" w:color="auto" w:fill="FFFFFF"/>
          </w:rPr>
          <w:t>info_murino@mfc47.ru</w:t>
        </w:r>
      </w:hyperlink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C46A7" w:rsidRDefault="000C46A7" w:rsidP="000C46A7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Филиал ГБУ ЛО «МФЦ»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Сертолово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Всеволожский район,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Сертолово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Центральная д. 8 корп. 3.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приема: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Понедельник-пятница с 9.00 до 18.00 час, суббота с 9.00 до 14.00 час.</w:t>
      </w:r>
    </w:p>
    <w:p w:rsidR="000C46A7" w:rsidRDefault="000C46A7" w:rsidP="000C4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info_sertolovo@mfc47.ru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46A7" w:rsidRDefault="000C46A7" w:rsidP="000C46A7">
      <w:pPr>
        <w:shd w:val="clear" w:color="auto" w:fill="FFFFFF" w:themeFill="background1"/>
        <w:spacing w:after="0" w:line="27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(смены) места жительства, контактного телефона, родитель (законный представитель) обязан уведомить об этом уполномоченное лицо Комитета по образованию.</w:t>
      </w:r>
    </w:p>
    <w:p w:rsidR="000C46A7" w:rsidRDefault="000C46A7" w:rsidP="000C46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C46A7" w:rsidRDefault="000C46A7" w:rsidP="000C4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Почему номер ребенка в электронной очереди может измениться? Многие родители не понимают, почему срок поступления ребенка отодвигается на более поздний срок.</w:t>
      </w:r>
    </w:p>
    <w:p w:rsidR="000C46A7" w:rsidRDefault="000C46A7" w:rsidP="000C46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 заявок детей, состоящих на учете в системе АИС ЭДС на портале Ленинградское образование (</w:t>
      </w:r>
      <w:hyperlink r:id="rId12" w:history="1">
        <w:r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obr</w:t>
        </w:r>
        <w:proofErr w:type="spellEnd"/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lenreg</w:t>
        </w:r>
        <w:proofErr w:type="spellEnd"/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отображается в режиме реального времени каждый день. </w:t>
      </w:r>
    </w:p>
    <w:p w:rsidR="000C46A7" w:rsidRDefault="000C46A7" w:rsidP="000C46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учетного номера ребенка по зачислению в дошкольную организацию происходит в следующих случаях: </w:t>
      </w:r>
    </w:p>
    <w:p w:rsidR="000C46A7" w:rsidRDefault="000C46A7" w:rsidP="000C46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учет становятся дети из семей льготных категорий, которые имеют право на внеочередное (первоочередное) зачисление в дошкольную организацию (Меры социальной поддержки таких семей в соответствии с действующим федеральным законодательством указаны в п.1.9 Административного регламента  от 24.03.2015 года № 937),  размещенном на официальном сайте администрации МО «Всеволожский муниципальный район»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 «постановления»);</w:t>
      </w:r>
      <w:proofErr w:type="gramEnd"/>
    </w:p>
    <w:p w:rsidR="000C46A7" w:rsidRDefault="000C46A7" w:rsidP="000C46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в АИС ЭДС дополнительных пожеланий родителей в раздел «Желаемые учреждения». При внесении родителями дополнительного учреждения для зачисления ребенка в АИС ЭДС сохраняется первичная дата постановки ребенка на учет. </w:t>
      </w:r>
    </w:p>
    <w:p w:rsidR="000C46A7" w:rsidRDefault="000C46A7" w:rsidP="000C46A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омплектование образовательных учреждений, реализующих основную общеобразовательную программу дошкольного образования, на учебный год закончилось и дети, стоящие в очереди в АИС ЭДС для зачисления в образовательную организацию переводятся из режима планового комплектования в режим текущего комплектования с датой предполагаемого зачисления 01  сентября следующего учебного года.</w:t>
      </w:r>
    </w:p>
    <w:p w:rsidR="000C46A7" w:rsidRDefault="000C46A7" w:rsidP="000C46A7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360"/>
        <w:jc w:val="both"/>
        <w:rPr>
          <w:b w:val="0"/>
        </w:rPr>
      </w:pPr>
      <w:r>
        <w:rPr>
          <w:b w:val="0"/>
        </w:rPr>
        <w:t xml:space="preserve">В связи с окончанием планового комплектования на 2016-2017 учебный год в заявках всех детей, состоящих на учете в системе АИС ЭДС, в учетных карточках был прикреплен комментарий «Завершение планового комплектования на 2016-2017 учебный год», после чего в заявках детей дата желаемого зачисления автоматически была переведена на 01.09.2017 года. </w:t>
      </w:r>
    </w:p>
    <w:p w:rsidR="000C46A7" w:rsidRDefault="000C46A7" w:rsidP="000C46A7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360"/>
        <w:jc w:val="both"/>
        <w:rPr>
          <w:b w:val="0"/>
        </w:rPr>
      </w:pPr>
      <w:r>
        <w:rPr>
          <w:b w:val="0"/>
        </w:rPr>
        <w:t>В соответствии с Административным регламентом доукомплектование дошкольных образовательных учреждений проводится в течение учебного года в формате «текущее комплектование», согласно электронной очереди при условии высвобождения мест.</w:t>
      </w:r>
    </w:p>
    <w:p w:rsidR="000C46A7" w:rsidRDefault="000C46A7" w:rsidP="000C46A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дата желаемого зачисления не влияет на получение места в дошкольном образовательном учреждении.</w:t>
      </w:r>
    </w:p>
    <w:p w:rsidR="000C46A7" w:rsidRDefault="000C46A7" w:rsidP="000C46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46A7" w:rsidRDefault="000C46A7" w:rsidP="000C4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Предусмотрена ли компенсация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места в дошкольной образовательной организации?</w:t>
      </w:r>
    </w:p>
    <w:p w:rsidR="000C46A7" w:rsidRDefault="000C46A7" w:rsidP="000C46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законодательством РФ, не предусмотрена компенсация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не предоставление ребенку места в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учреждении.</w:t>
      </w:r>
    </w:p>
    <w:p w:rsidR="000C46A7" w:rsidRDefault="000C46A7" w:rsidP="000C46A7">
      <w:pPr>
        <w:pStyle w:val="a8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0C46A7" w:rsidRDefault="000C46A7" w:rsidP="000C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МО «Всеволожский муниципальный район» Ленинградской области от 07.07.2016 года № 1504 утвержден Порядок дополнительных мер социальной поддержки отдельным категориям граждан в форме ежемесячных выплат.</w:t>
      </w:r>
    </w:p>
    <w:p w:rsidR="000C46A7" w:rsidRDefault="000C46A7" w:rsidP="000C46A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Ежемесячные выплаты осуществляются следующим категориям граждан,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которые совместно с ребенком (детьми) постоянно зарегистрированы на территории Всеволожского района Ленинградской области, и ребенок (дети) которых состоит на учете в автоматизированной информационной системе «Электронный детский сад» для зачисления в муниципальные образовательные учреждения Всеволожского муниципального района Ленинградской области, реализующие основную общеобразовательную программу дошкольного образования: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одинокий родитель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родитель ребенка (детей) дошкольного возраста (в возрасте от 3-х до 7-ми лет) в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свидетельстве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рождении которого отсутствует имя и фамилия второго родителя (или имя и фамилия второго родителя записаны со слов);</w:t>
      </w:r>
    </w:p>
    <w:p w:rsidR="000C46A7" w:rsidRDefault="000C46A7" w:rsidP="000C46A7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вдовы (вдовцы)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родитель ребенка (детей) дошкольного возраста (в возрасте от 3-х до 7-ми лет;</w:t>
      </w:r>
    </w:p>
    <w:p w:rsidR="000C46A7" w:rsidRDefault="000C46A7" w:rsidP="000C46A7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граждане, являющиеся опекунами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законный представитель, осуществляющий опеку над ребенком (детьми) дошкольного возраста (в возрасте от 3-х до 7-ми лет);</w:t>
      </w:r>
    </w:p>
    <w:p w:rsidR="000C46A7" w:rsidRDefault="000C46A7" w:rsidP="000C46A7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многодетные родители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родитель ребенка (детей) дошкольного возраста (в возрасте от 3-х до 7-ми лет), который имеет трех и более несовершеннолетних детей.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получения данной выплаты Вам необходимо представить следующие документы: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 паспорт, копию паспорта Заявителя;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свидетельство о рождении ребенка, копию свидетельства о рождении ребенка, в интересах которого выступает Заявитель;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документы, подтверждающие постоянную регистрацию Заявителя и ребенка, в интересах которого выступает Заявитель, на территории Всеволожского района Ленинградской области (форма № 9, форма № 8);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копию документа, подтверждающего отношение к одной из категорий, а именно:</w:t>
      </w:r>
    </w:p>
    <w:p w:rsidR="000C46A7" w:rsidRDefault="000C46A7" w:rsidP="000C46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одинокий родитель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правку по Форме 25 (в случае записи имени и фамилии второго родителя со слов Заявителя);</w:t>
      </w:r>
    </w:p>
    <w:p w:rsidR="000C46A7" w:rsidRDefault="000C46A7" w:rsidP="000C46A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вдова (вдовец)- свидетельство о смерти второго родителя;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опекун - постановление (иной нормативно-правовой акт) об установлении опеки;</w:t>
      </w:r>
    </w:p>
    <w:p w:rsidR="000C46A7" w:rsidRDefault="000C46A7" w:rsidP="000C46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многодетный родитель - удостоверение многодетной матери (отца) или свидетельства о рождении несовершеннолетних детей;</w:t>
      </w:r>
    </w:p>
    <w:p w:rsidR="000C46A7" w:rsidRDefault="000C46A7" w:rsidP="000C46A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- реквизиты счета, открытого на имя Заявителя в кредитном учреждении для перечисления ежемесячных денежных выплат.</w:t>
      </w:r>
    </w:p>
    <w:p w:rsidR="000C46A7" w:rsidRDefault="000C46A7" w:rsidP="000C4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внимание, прием заявлений о предоставлении дополнительных мер социальной поддержки осуществляется в Комитете по образованию администрации муниципального образования «Всеволожский муниципальный район» Ленинградской области, расположенном по адресу: 188641, Ленинградская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севоложск, 1-ая линия, дом 38.</w:t>
      </w:r>
    </w:p>
    <w:p w:rsidR="000C46A7" w:rsidRDefault="000C46A7" w:rsidP="000C4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заявлений о предоставлении дополнительных мер социальной поддержки:</w:t>
      </w:r>
    </w:p>
    <w:p w:rsidR="000C46A7" w:rsidRDefault="000C46A7" w:rsidP="000C4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9.00 до 13.00 и с 14.00 до 16.00</w:t>
      </w:r>
    </w:p>
    <w:p w:rsidR="000C46A7" w:rsidRDefault="000C46A7" w:rsidP="000C4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6A7" w:rsidRDefault="000C46A7" w:rsidP="000C4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альтернативные формы обучения и что они из себя представляют?</w:t>
      </w:r>
    </w:p>
    <w:p w:rsidR="000C46A7" w:rsidRDefault="000C46A7" w:rsidP="000C46A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 ст.5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в Российской Федерации г</w:t>
      </w:r>
      <w:r>
        <w:rPr>
          <w:rFonts w:ascii="Times New Roman" w:hAnsi="Times New Roman" w:cs="Times New Roman"/>
          <w:sz w:val="28"/>
          <w:szCs w:val="28"/>
        </w:rPr>
        <w:t xml:space="preserve">арантируется право на общедоступность и бесплатность образования в соответствии с федеральными государственными образовательными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0C46A7" w:rsidRDefault="000C46A7" w:rsidP="000C46A7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firstLine="284"/>
      </w:pPr>
      <w:proofErr w:type="gramStart"/>
      <w:r>
        <w:t>В соответствии с п. 4.3.3.2 Административного регламента п</w:t>
      </w:r>
      <w:r>
        <w:rPr>
          <w:rFonts w:eastAsia="Calibri"/>
        </w:rPr>
        <w:t xml:space="preserve">осле того, как </w:t>
      </w:r>
      <w:r>
        <w:rPr>
          <w:shd w:val="clear" w:color="auto" w:fill="FFFFFF"/>
        </w:rPr>
        <w:t>на все вакантные места в группах полного дня в образовательной организации выданы направления, заявителям, стоящим следующими в очереди формируется альтернативное предложение (предложение о предоставлении альтернативной формы обучения): предложение о направлении ребенка в другую образовательную организацию, не указанную в заявлении и расположенную на территории Всеволожского муниципального района, в которой имеются свободные</w:t>
      </w:r>
      <w:proofErr w:type="gramEnd"/>
      <w:r>
        <w:rPr>
          <w:shd w:val="clear" w:color="auto" w:fill="FFFFFF"/>
        </w:rPr>
        <w:t xml:space="preserve"> места в </w:t>
      </w:r>
      <w:proofErr w:type="gramStart"/>
      <w:r>
        <w:rPr>
          <w:shd w:val="clear" w:color="auto" w:fill="FFFFFF"/>
        </w:rPr>
        <w:t>группах полного дня</w:t>
      </w:r>
      <w:proofErr w:type="gramEnd"/>
      <w:r>
        <w:rPr>
          <w:shd w:val="clear" w:color="auto" w:fill="FFFFFF"/>
        </w:rPr>
        <w:t xml:space="preserve"> возрастной категории ребенка заявителя (далее - альтернативная организация). При отсутствии вакантных ме</w:t>
      </w:r>
      <w:proofErr w:type="gramStart"/>
      <w:r>
        <w:rPr>
          <w:shd w:val="clear" w:color="auto" w:fill="FFFFFF"/>
        </w:rPr>
        <w:t>ст в гр</w:t>
      </w:r>
      <w:proofErr w:type="gramEnd"/>
      <w:r>
        <w:rPr>
          <w:shd w:val="clear" w:color="auto" w:fill="FFFFFF"/>
        </w:rPr>
        <w:t>уппах полного дня в альтернативных организациях, формируется альтернативное предложение о направлении ребенка заявителя в группу кратковременного пребывания в заявленные образовательные организации.</w:t>
      </w:r>
    </w:p>
    <w:p w:rsidR="000C46A7" w:rsidRDefault="000C46A7" w:rsidP="000C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такие группы сформированы на базе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 Всеволожского района».</w:t>
      </w:r>
    </w:p>
    <w:p w:rsidR="004267C6" w:rsidRDefault="000C46A7"/>
    <w:sectPr w:rsidR="004267C6" w:rsidSect="005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A7"/>
    <w:rsid w:val="000C46A7"/>
    <w:rsid w:val="00524F6E"/>
    <w:rsid w:val="005D5317"/>
    <w:rsid w:val="007649A5"/>
    <w:rsid w:val="007813C4"/>
    <w:rsid w:val="00B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46A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0C46A7"/>
    <w:rPr>
      <w:color w:val="0000FF"/>
      <w:u w:val="single"/>
    </w:rPr>
  </w:style>
  <w:style w:type="character" w:customStyle="1" w:styleId="a6">
    <w:name w:val="Без интервала Знак"/>
    <w:basedOn w:val="a2"/>
    <w:link w:val="a7"/>
    <w:uiPriority w:val="1"/>
    <w:locked/>
    <w:rsid w:val="000C46A7"/>
  </w:style>
  <w:style w:type="paragraph" w:styleId="a7">
    <w:name w:val="No Spacing"/>
    <w:link w:val="a6"/>
    <w:uiPriority w:val="1"/>
    <w:qFormat/>
    <w:rsid w:val="000C46A7"/>
    <w:pPr>
      <w:spacing w:after="0" w:line="240" w:lineRule="auto"/>
    </w:pPr>
  </w:style>
  <w:style w:type="paragraph" w:styleId="a8">
    <w:name w:val="List Paragraph"/>
    <w:basedOn w:val="a1"/>
    <w:uiPriority w:val="34"/>
    <w:qFormat/>
    <w:rsid w:val="000C46A7"/>
    <w:pPr>
      <w:ind w:left="720"/>
      <w:contextualSpacing/>
    </w:pPr>
  </w:style>
  <w:style w:type="paragraph" w:customStyle="1" w:styleId="a">
    <w:name w:val="пункт"/>
    <w:basedOn w:val="a1"/>
    <w:qFormat/>
    <w:rsid w:val="000C46A7"/>
    <w:pPr>
      <w:numPr>
        <w:numId w:val="1"/>
      </w:num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подпункт Знак1"/>
    <w:basedOn w:val="a2"/>
    <w:link w:val="a0"/>
    <w:locked/>
    <w:rsid w:val="000C46A7"/>
    <w:rPr>
      <w:rFonts w:ascii="Times New Roman" w:hAnsi="Times New Roman" w:cs="Times New Roman"/>
      <w:bCs/>
      <w:sz w:val="28"/>
      <w:szCs w:val="28"/>
    </w:rPr>
  </w:style>
  <w:style w:type="paragraph" w:customStyle="1" w:styleId="a0">
    <w:name w:val="подпункт"/>
    <w:basedOn w:val="a1"/>
    <w:link w:val="10"/>
    <w:qFormat/>
    <w:rsid w:val="000C46A7"/>
    <w:pPr>
      <w:numPr>
        <w:ilvl w:val="1"/>
        <w:numId w:val="1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1">
    <w:name w:val="под1"/>
    <w:basedOn w:val="a0"/>
    <w:qFormat/>
    <w:rsid w:val="000C46A7"/>
    <w:pPr>
      <w:numPr>
        <w:ilvl w:val="2"/>
      </w:numPr>
      <w:tabs>
        <w:tab w:val="clear" w:pos="1800"/>
        <w:tab w:val="num" w:pos="360"/>
      </w:tabs>
      <w:spacing w:before="0"/>
    </w:pPr>
  </w:style>
  <w:style w:type="character" w:customStyle="1" w:styleId="apple-converted-space">
    <w:name w:val="apple-converted-space"/>
    <w:basedOn w:val="a2"/>
    <w:rsid w:val="000C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vsevolozhsk@mfc47.ru" TargetMode="External"/><Relationship Id="rId13" Type="http://schemas.openxmlformats.org/officeDocument/2006/relationships/hyperlink" Target="consultantplus://offline/ref=0B0FA77ED8544AC13833B7F75AA81AC17B0C9C0B68F55B36EEC24EEF82O8m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.lenreg.ru/" TargetMode="External"/><Relationship Id="rId12" Type="http://schemas.openxmlformats.org/officeDocument/2006/relationships/hyperlink" Target="http://obr.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info_sertolovo@mfc47.ru" TargetMode="External"/><Relationship Id="rId5" Type="http://schemas.openxmlformats.org/officeDocument/2006/relationships/hyperlink" Target="http://www.obr.lenre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_murino@mfc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_novosaratovka@mfc4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9259</Characters>
  <Application>Microsoft Office Word</Application>
  <DocSecurity>0</DocSecurity>
  <Lines>77</Lines>
  <Paragraphs>21</Paragraphs>
  <ScaleCrop>false</ScaleCrop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2016-11-08T07:30:00Z</dcterms:created>
  <dcterms:modified xsi:type="dcterms:W3CDTF">2016-11-08T07:30:00Z</dcterms:modified>
</cp:coreProperties>
</file>