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9E" w:rsidRPr="003E54D8" w:rsidRDefault="00825E9E">
      <w:pPr>
        <w:rPr>
          <w:color w:val="auto"/>
          <w:sz w:val="2"/>
          <w:szCs w:val="2"/>
        </w:rPr>
      </w:pPr>
      <w:bookmarkStart w:id="0" w:name="_GoBack"/>
    </w:p>
    <w:p w:rsidR="00FE0134" w:rsidRPr="003E54D8" w:rsidRDefault="00FE0134" w:rsidP="00FE0134">
      <w:pPr>
        <w:framePr w:w="6077" w:wrap="notBeside" w:vAnchor="text" w:hAnchor="text" w:xAlign="right" w:y="1"/>
        <w:rPr>
          <w:color w:val="auto"/>
          <w:sz w:val="2"/>
          <w:szCs w:val="2"/>
        </w:rPr>
      </w:pPr>
      <w:bookmarkStart w:id="1" w:name="bookmark0"/>
    </w:p>
    <w:p w:rsidR="00FE0134" w:rsidRPr="003E54D8" w:rsidRDefault="00FE0134" w:rsidP="00FE013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E54D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ГЕРБ</w:t>
      </w:r>
    </w:p>
    <w:p w:rsidR="00FE0134" w:rsidRPr="003E54D8" w:rsidRDefault="00FE0134" w:rsidP="00FE013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E54D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Муниципальное образование</w:t>
      </w:r>
    </w:p>
    <w:p w:rsidR="00FE0134" w:rsidRPr="003E54D8" w:rsidRDefault="00FE0134" w:rsidP="00FE013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E54D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«Токсовское городское поселение»</w:t>
      </w:r>
    </w:p>
    <w:p w:rsidR="00FE0134" w:rsidRPr="003E54D8" w:rsidRDefault="00FE0134" w:rsidP="00FE013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E54D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Всеволожского муниципального района</w:t>
      </w:r>
    </w:p>
    <w:p w:rsidR="00FE0134" w:rsidRPr="003E54D8" w:rsidRDefault="00FE0134" w:rsidP="00FE013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E54D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Ленинградской области</w:t>
      </w:r>
    </w:p>
    <w:p w:rsidR="00FE0134" w:rsidRPr="003E54D8" w:rsidRDefault="00FE0134" w:rsidP="00FE013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FE0134" w:rsidRPr="003E54D8" w:rsidRDefault="00FE0134" w:rsidP="00FE013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E54D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СОВЕТ ДЕПУТАТОВ</w:t>
      </w:r>
    </w:p>
    <w:p w:rsidR="00FE0134" w:rsidRPr="003E54D8" w:rsidRDefault="00FE0134" w:rsidP="00FE013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FE0134" w:rsidRPr="003E54D8" w:rsidRDefault="00FE0134" w:rsidP="00FE013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bookmarkEnd w:id="0"/>
    <w:p w:rsidR="00FE0134" w:rsidRPr="00B825D3" w:rsidRDefault="00FE0134" w:rsidP="00FE0134">
      <w:pPr>
        <w:ind w:left="2124" w:firstLine="708"/>
        <w:rPr>
          <w:rFonts w:ascii="Times New Roman" w:eastAsia="Times New Roman" w:hAnsi="Times New Roman" w:cs="Times New Roman"/>
          <w:b/>
          <w:spacing w:val="40"/>
          <w:sz w:val="36"/>
          <w:szCs w:val="36"/>
        </w:rPr>
      </w:pPr>
      <w:r w:rsidRPr="00B825D3">
        <w:rPr>
          <w:rFonts w:ascii="Times New Roman" w:eastAsia="Times New Roman" w:hAnsi="Times New Roman" w:cs="Times New Roman"/>
          <w:b/>
          <w:spacing w:val="40"/>
          <w:sz w:val="36"/>
          <w:szCs w:val="36"/>
        </w:rPr>
        <w:t xml:space="preserve">     РЕШЕНИЕ</w:t>
      </w:r>
    </w:p>
    <w:p w:rsidR="00FE0134" w:rsidRPr="00B825D3" w:rsidRDefault="00FE0134" w:rsidP="00FE0134">
      <w:pPr>
        <w:jc w:val="center"/>
        <w:rPr>
          <w:rFonts w:ascii="Times New Roman" w:eastAsia="Times New Roman" w:hAnsi="Times New Roman" w:cs="Times New Roman"/>
        </w:rPr>
      </w:pPr>
    </w:p>
    <w:p w:rsidR="00FE0134" w:rsidRPr="00B825D3" w:rsidRDefault="00FE0134" w:rsidP="00FE0134">
      <w:pPr>
        <w:jc w:val="center"/>
        <w:rPr>
          <w:rFonts w:ascii="Times New Roman" w:eastAsia="Times New Roman" w:hAnsi="Times New Roman" w:cs="Times New Roman"/>
        </w:rPr>
      </w:pPr>
    </w:p>
    <w:p w:rsidR="001E17D3" w:rsidRPr="001E17D3" w:rsidRDefault="001E17D3" w:rsidP="001E17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1E17D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26 мая 2016 года</w:t>
      </w:r>
      <w:r w:rsidRPr="001E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E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E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E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E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E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E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E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E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E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№</w:t>
      </w:r>
      <w:r w:rsidRPr="00E11E1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19</w:t>
      </w:r>
    </w:p>
    <w:p w:rsidR="001E17D3" w:rsidRPr="001E17D3" w:rsidRDefault="001E17D3" w:rsidP="001E17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1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п. Токсово</w:t>
      </w:r>
    </w:p>
    <w:p w:rsidR="001E17D3" w:rsidRPr="001E17D3" w:rsidRDefault="001E17D3" w:rsidP="001E17D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0134" w:rsidRPr="003E54D8" w:rsidRDefault="00FE0134" w:rsidP="00FE013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 утверждении отчета главы администрации </w:t>
      </w:r>
    </w:p>
    <w:p w:rsidR="00810B0D" w:rsidRPr="003E54D8" w:rsidRDefault="00FE0134" w:rsidP="00FE013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 «Токсовское городское поселение» о</w:t>
      </w:r>
    </w:p>
    <w:p w:rsidR="00FE0134" w:rsidRPr="003E54D8" w:rsidRDefault="00FE0134" w:rsidP="00FE013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деятельности за 2015 год</w:t>
      </w:r>
    </w:p>
    <w:p w:rsidR="00FE0134" w:rsidRPr="003E54D8" w:rsidRDefault="00FE0134" w:rsidP="00FE01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E0134" w:rsidRPr="003E54D8" w:rsidRDefault="00FE0134" w:rsidP="00FE01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соответствии с пунктом 11.1 статьи 35 Федерального закона от 06.10.2003 года № 131-ФЗ «Об общих принципах организации местного самоуправления в Российской Федерации», заслушав отчет главы администрации муниципального образования «Токсовское городское поселение» Всеволожского муниципального района Ленинградской области за 2015 год, совет депутатов принял</w:t>
      </w:r>
    </w:p>
    <w:p w:rsidR="00FE0134" w:rsidRPr="003E54D8" w:rsidRDefault="00FE0134" w:rsidP="00FE013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E54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РЕШЕНИЕ:</w:t>
      </w:r>
    </w:p>
    <w:p w:rsidR="00131578" w:rsidRPr="003E54D8" w:rsidRDefault="00131578" w:rsidP="00FE013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FE0134" w:rsidRPr="003E54D8" w:rsidRDefault="006B72BA" w:rsidP="00FE01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E11E1D"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134"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Принять к сведению отчет главы администрации муниципального образования Токсовское городское поселение» Всеволожского муниципального района Ленинградской области за 2015 год (Приложение).</w:t>
      </w:r>
    </w:p>
    <w:p w:rsidR="00FE0134" w:rsidRPr="003E54D8" w:rsidRDefault="006B72BA" w:rsidP="00FE01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</w:t>
      </w:r>
      <w:r w:rsidR="00E11E1D"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134"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Признать деятельность администрации муниципального образования </w:t>
      </w:r>
      <w:r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FE0134"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Токсовское городское поселение» Всеволожского муниципального района Ленинградской области за 2015 год удовлетворительной.</w:t>
      </w:r>
    </w:p>
    <w:p w:rsidR="00FE0134" w:rsidRPr="003E54D8" w:rsidRDefault="00FE0134" w:rsidP="00FE01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Настоящее решение вступает в силу с момента принятия.</w:t>
      </w:r>
    </w:p>
    <w:p w:rsidR="00FE0134" w:rsidRPr="003E54D8" w:rsidRDefault="00FE0134" w:rsidP="00FE01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Опубликовать настоящее решение в газете «Вести Токсово»</w:t>
      </w:r>
      <w:r w:rsidR="0025121A" w:rsidRPr="003E54D8">
        <w:rPr>
          <w:rFonts w:ascii="Times New Roman" w:hAnsi="Times New Roman" w:cs="Times New Roman"/>
          <w:sz w:val="26"/>
          <w:szCs w:val="26"/>
        </w:rPr>
        <w:t xml:space="preserve"> и на официальном сайте муниципального образования «Токсовское городское поселение» </w:t>
      </w:r>
      <w:hyperlink r:id="rId8" w:history="1">
        <w:r w:rsidR="0025121A" w:rsidRPr="003E54D8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</w:t>
        </w:r>
        <w:r w:rsidR="0025121A" w:rsidRPr="003E54D8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://</w:t>
        </w:r>
        <w:r w:rsidR="0025121A" w:rsidRPr="003E54D8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www</w:t>
        </w:r>
        <w:r w:rsidR="0025121A" w:rsidRPr="003E54D8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="0025121A" w:rsidRPr="003E54D8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toksovo</w:t>
        </w:r>
        <w:proofErr w:type="spellEnd"/>
        <w:r w:rsidR="0025121A" w:rsidRPr="003E54D8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-</w:t>
        </w:r>
        <w:r w:rsidR="0025121A" w:rsidRPr="003E54D8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lo</w:t>
        </w:r>
        <w:r w:rsidR="0025121A" w:rsidRPr="003E54D8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="0025121A" w:rsidRPr="003E54D8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E0134" w:rsidRPr="003E54D8" w:rsidRDefault="006B72BA" w:rsidP="00FE0134">
      <w:pPr>
        <w:shd w:val="clear" w:color="auto" w:fill="FFFFFF"/>
        <w:ind w:left="10" w:firstLine="6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</w:t>
      </w:r>
      <w:r w:rsidR="00E11E1D"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134" w:rsidRPr="003E54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Контроль за исполнением настоящего решения возложить на </w:t>
      </w:r>
      <w:r w:rsidR="00D5098D" w:rsidRPr="003E54D8">
        <w:rPr>
          <w:rFonts w:ascii="Times New Roman" w:hAnsi="Times New Roman" w:cs="Times New Roman"/>
          <w:sz w:val="26"/>
          <w:szCs w:val="26"/>
        </w:rPr>
        <w:t xml:space="preserve">постоянную комиссию </w:t>
      </w:r>
      <w:r w:rsidR="00D5098D" w:rsidRPr="003E54D8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местного самоуправления, гласности, </w:t>
      </w:r>
      <w:r w:rsidR="00D5098D" w:rsidRPr="003E54D8">
        <w:rPr>
          <w:rFonts w:ascii="Times New Roman" w:hAnsi="Times New Roman" w:cs="Times New Roman"/>
          <w:bCs/>
          <w:sz w:val="26"/>
          <w:szCs w:val="26"/>
        </w:rPr>
        <w:t>законности, правопорядку, административной практике,</w:t>
      </w:r>
      <w:r w:rsidR="00D5098D" w:rsidRPr="003E54D8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социальным вопросам, </w:t>
      </w:r>
      <w:r w:rsidR="00D5098D" w:rsidRPr="003E54D8">
        <w:rPr>
          <w:rFonts w:ascii="Times New Roman" w:hAnsi="Times New Roman" w:cs="Times New Roman"/>
          <w:bCs/>
          <w:spacing w:val="-9"/>
          <w:sz w:val="26"/>
          <w:szCs w:val="26"/>
        </w:rPr>
        <w:t xml:space="preserve">торговле, бытовому обслуживанию, </w:t>
      </w:r>
      <w:r w:rsidR="00D5098D" w:rsidRPr="003E54D8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общественному питанию, предпринимательству и малому </w:t>
      </w:r>
      <w:r w:rsidR="00D5098D" w:rsidRPr="003E54D8">
        <w:rPr>
          <w:rFonts w:ascii="Times New Roman" w:hAnsi="Times New Roman" w:cs="Times New Roman"/>
          <w:bCs/>
          <w:spacing w:val="-12"/>
          <w:sz w:val="26"/>
          <w:szCs w:val="26"/>
        </w:rPr>
        <w:t>бизнесу</w:t>
      </w:r>
      <w:r w:rsidR="00FE0134" w:rsidRPr="003E54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FE0134" w:rsidRPr="003E54D8" w:rsidRDefault="00FE0134" w:rsidP="00FE01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15F7" w:rsidRPr="003E54D8" w:rsidRDefault="00BA15F7" w:rsidP="00FE01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6546" w:rsidRPr="003E54D8" w:rsidRDefault="009A6546" w:rsidP="00FE01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0134" w:rsidRPr="003E54D8" w:rsidRDefault="00FE0134" w:rsidP="00FE0134">
      <w:pPr>
        <w:jc w:val="both"/>
        <w:rPr>
          <w:rFonts w:ascii="Times New Roman" w:hAnsi="Times New Roman" w:cs="Times New Roman"/>
          <w:sz w:val="26"/>
          <w:szCs w:val="26"/>
        </w:rPr>
      </w:pPr>
      <w:r w:rsidRPr="003E54D8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Pr="003E54D8">
        <w:rPr>
          <w:rFonts w:ascii="Times New Roman" w:hAnsi="Times New Roman" w:cs="Times New Roman"/>
          <w:sz w:val="26"/>
          <w:szCs w:val="26"/>
        </w:rPr>
        <w:tab/>
      </w:r>
      <w:r w:rsidRPr="003E54D8">
        <w:rPr>
          <w:rFonts w:ascii="Times New Roman" w:hAnsi="Times New Roman" w:cs="Times New Roman"/>
          <w:sz w:val="26"/>
          <w:szCs w:val="26"/>
        </w:rPr>
        <w:tab/>
      </w:r>
      <w:r w:rsidRPr="003E54D8">
        <w:rPr>
          <w:rFonts w:ascii="Times New Roman" w:hAnsi="Times New Roman" w:cs="Times New Roman"/>
          <w:sz w:val="26"/>
          <w:szCs w:val="26"/>
        </w:rPr>
        <w:tab/>
      </w:r>
      <w:r w:rsidR="00BA15F7" w:rsidRPr="003E54D8">
        <w:rPr>
          <w:rFonts w:ascii="Times New Roman" w:hAnsi="Times New Roman" w:cs="Times New Roman"/>
          <w:sz w:val="26"/>
          <w:szCs w:val="26"/>
        </w:rPr>
        <w:tab/>
      </w:r>
      <w:r w:rsidR="00BA15F7" w:rsidRPr="003E54D8">
        <w:rPr>
          <w:rFonts w:ascii="Times New Roman" w:hAnsi="Times New Roman" w:cs="Times New Roman"/>
          <w:sz w:val="26"/>
          <w:szCs w:val="26"/>
        </w:rPr>
        <w:tab/>
      </w:r>
      <w:r w:rsidRPr="003E54D8">
        <w:rPr>
          <w:rFonts w:ascii="Times New Roman" w:hAnsi="Times New Roman" w:cs="Times New Roman"/>
          <w:sz w:val="26"/>
          <w:szCs w:val="26"/>
        </w:rPr>
        <w:t>О.В. Ковальчук</w:t>
      </w:r>
    </w:p>
    <w:p w:rsidR="002115C2" w:rsidRPr="003E54D8" w:rsidRDefault="002115C2">
      <w:pPr>
        <w:rPr>
          <w:rFonts w:ascii="Times New Roman" w:hAnsi="Times New Roman" w:cs="Times New Roman"/>
          <w:sz w:val="26"/>
          <w:szCs w:val="26"/>
        </w:rPr>
      </w:pPr>
      <w:r w:rsidRPr="003E54D8">
        <w:rPr>
          <w:rFonts w:ascii="Times New Roman" w:hAnsi="Times New Roman" w:cs="Times New Roman"/>
          <w:sz w:val="26"/>
          <w:szCs w:val="26"/>
        </w:rPr>
        <w:br w:type="page"/>
      </w:r>
    </w:p>
    <w:p w:rsidR="00E174EE" w:rsidRPr="00E11E1D" w:rsidRDefault="00E174EE" w:rsidP="00E174EE">
      <w:pPr>
        <w:jc w:val="right"/>
        <w:rPr>
          <w:rFonts w:ascii="Times New Roman" w:hAnsi="Times New Roman" w:cs="Times New Roman"/>
          <w:sz w:val="28"/>
          <w:szCs w:val="28"/>
        </w:rPr>
      </w:pPr>
      <w:r w:rsidRPr="00E11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E0134" w:rsidRPr="00E11E1D" w:rsidRDefault="00E174EE" w:rsidP="00E174EE">
      <w:pPr>
        <w:jc w:val="right"/>
        <w:rPr>
          <w:rFonts w:ascii="Times New Roman" w:hAnsi="Times New Roman" w:cs="Times New Roman"/>
          <w:sz w:val="28"/>
          <w:szCs w:val="28"/>
        </w:rPr>
      </w:pPr>
      <w:r w:rsidRPr="00E11E1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174EE" w:rsidRPr="00E11E1D" w:rsidRDefault="00E174EE" w:rsidP="00E174EE">
      <w:pPr>
        <w:jc w:val="right"/>
        <w:rPr>
          <w:rFonts w:ascii="Times New Roman" w:hAnsi="Times New Roman" w:cs="Times New Roman"/>
          <w:sz w:val="28"/>
          <w:szCs w:val="28"/>
        </w:rPr>
      </w:pPr>
      <w:r w:rsidRPr="00E11E1D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</w:p>
    <w:p w:rsidR="00E174EE" w:rsidRPr="00E11E1D" w:rsidRDefault="002115C2" w:rsidP="00E174EE">
      <w:pPr>
        <w:jc w:val="right"/>
        <w:rPr>
          <w:rFonts w:ascii="Times New Roman" w:hAnsi="Times New Roman" w:cs="Times New Roman"/>
          <w:sz w:val="28"/>
          <w:szCs w:val="28"/>
        </w:rPr>
      </w:pPr>
      <w:r w:rsidRPr="00E11E1D">
        <w:rPr>
          <w:rFonts w:ascii="Times New Roman" w:hAnsi="Times New Roman" w:cs="Times New Roman"/>
          <w:sz w:val="28"/>
          <w:szCs w:val="28"/>
        </w:rPr>
        <w:t>о</w:t>
      </w:r>
      <w:r w:rsidR="00E174EE" w:rsidRPr="00E11E1D">
        <w:rPr>
          <w:rFonts w:ascii="Times New Roman" w:hAnsi="Times New Roman" w:cs="Times New Roman"/>
          <w:sz w:val="28"/>
          <w:szCs w:val="28"/>
        </w:rPr>
        <w:t>т</w:t>
      </w:r>
      <w:r w:rsidR="00650521" w:rsidRPr="00E11E1D">
        <w:rPr>
          <w:rFonts w:ascii="Times New Roman" w:hAnsi="Times New Roman" w:cs="Times New Roman"/>
          <w:sz w:val="28"/>
          <w:szCs w:val="28"/>
        </w:rPr>
        <w:t xml:space="preserve"> </w:t>
      </w:r>
      <w:r w:rsidRPr="00E11E1D">
        <w:rPr>
          <w:rFonts w:ascii="Times New Roman" w:hAnsi="Times New Roman" w:cs="Times New Roman"/>
          <w:sz w:val="28"/>
          <w:szCs w:val="28"/>
        </w:rPr>
        <w:t>26 мая 2016 года</w:t>
      </w:r>
      <w:r w:rsidR="00650521" w:rsidRPr="00E11E1D">
        <w:rPr>
          <w:rFonts w:ascii="Times New Roman" w:hAnsi="Times New Roman" w:cs="Times New Roman"/>
          <w:sz w:val="28"/>
          <w:szCs w:val="28"/>
        </w:rPr>
        <w:t xml:space="preserve"> </w:t>
      </w:r>
      <w:r w:rsidR="00E174EE" w:rsidRPr="00E11E1D">
        <w:rPr>
          <w:rFonts w:ascii="Times New Roman" w:hAnsi="Times New Roman" w:cs="Times New Roman"/>
          <w:sz w:val="28"/>
          <w:szCs w:val="28"/>
        </w:rPr>
        <w:t>№</w:t>
      </w:r>
      <w:r w:rsidRPr="00E11E1D">
        <w:rPr>
          <w:rFonts w:ascii="Times New Roman" w:hAnsi="Times New Roman" w:cs="Times New Roman"/>
          <w:sz w:val="28"/>
          <w:szCs w:val="28"/>
        </w:rPr>
        <w:t>19</w:t>
      </w:r>
    </w:p>
    <w:p w:rsidR="00825E9E" w:rsidRPr="00E11E1D" w:rsidRDefault="00313521">
      <w:pPr>
        <w:pStyle w:val="10"/>
        <w:keepNext/>
        <w:keepLines/>
        <w:shd w:val="clear" w:color="auto" w:fill="auto"/>
        <w:spacing w:before="763"/>
        <w:ind w:left="60"/>
      </w:pPr>
      <w:r w:rsidRPr="00E11E1D">
        <w:rPr>
          <w:rStyle w:val="14pt"/>
          <w:b/>
          <w:bCs/>
        </w:rPr>
        <w:t>ОТЧЕТ</w:t>
      </w:r>
      <w:bookmarkEnd w:id="1"/>
    </w:p>
    <w:p w:rsidR="00825E9E" w:rsidRPr="00E11E1D" w:rsidRDefault="00313521" w:rsidP="00514901">
      <w:pPr>
        <w:pStyle w:val="20"/>
        <w:shd w:val="clear" w:color="auto" w:fill="auto"/>
        <w:spacing w:after="273"/>
        <w:ind w:left="60" w:firstLine="0"/>
        <w:rPr>
          <w:b/>
        </w:rPr>
      </w:pPr>
      <w:r w:rsidRPr="00E11E1D">
        <w:rPr>
          <w:b/>
        </w:rPr>
        <w:t>Главы администрации МО «То</w:t>
      </w:r>
      <w:r w:rsidR="007813C4" w:rsidRPr="00E11E1D">
        <w:rPr>
          <w:b/>
        </w:rPr>
        <w:t>ксовское городское поселение»</w:t>
      </w:r>
      <w:r w:rsidR="007900E5" w:rsidRPr="00E11E1D">
        <w:rPr>
          <w:b/>
        </w:rPr>
        <w:t xml:space="preserve"> </w:t>
      </w:r>
      <w:r w:rsidR="007813C4" w:rsidRPr="00E11E1D">
        <w:rPr>
          <w:b/>
        </w:rPr>
        <w:t>о деятельности за 2015 год</w:t>
      </w:r>
    </w:p>
    <w:p w:rsidR="00825E9E" w:rsidRPr="00E11E1D" w:rsidRDefault="00313521" w:rsidP="00514901">
      <w:pPr>
        <w:pStyle w:val="10"/>
        <w:keepNext/>
        <w:keepLines/>
        <w:shd w:val="clear" w:color="auto" w:fill="auto"/>
        <w:spacing w:before="0" w:after="304" w:line="280" w:lineRule="exact"/>
      </w:pPr>
      <w:bookmarkStart w:id="2" w:name="bookmark1"/>
      <w:r w:rsidRPr="00E11E1D">
        <w:t>Введение</w:t>
      </w:r>
      <w:bookmarkEnd w:id="2"/>
    </w:p>
    <w:p w:rsidR="00825E9E" w:rsidRPr="00E11E1D" w:rsidRDefault="00313521" w:rsidP="009A6546">
      <w:pPr>
        <w:pStyle w:val="20"/>
        <w:shd w:val="clear" w:color="auto" w:fill="auto"/>
        <w:spacing w:after="0"/>
        <w:ind w:firstLine="460"/>
        <w:jc w:val="both"/>
      </w:pPr>
      <w:r w:rsidRPr="00E11E1D">
        <w:t xml:space="preserve">Добрый день, уважаемые жители </w:t>
      </w:r>
      <w:proofErr w:type="spellStart"/>
      <w:r w:rsidRPr="00E11E1D">
        <w:t>Токсовского</w:t>
      </w:r>
      <w:proofErr w:type="spellEnd"/>
      <w:r w:rsidRPr="00E11E1D">
        <w:t xml:space="preserve"> городского </w:t>
      </w:r>
      <w:r w:rsidR="00514901" w:rsidRPr="00E11E1D">
        <w:t xml:space="preserve">поселения, гости, </w:t>
      </w:r>
      <w:r w:rsidRPr="00E11E1D">
        <w:t>руководители предприятий и служб поселения!</w:t>
      </w:r>
    </w:p>
    <w:p w:rsidR="00825E9E" w:rsidRPr="00E11E1D" w:rsidRDefault="00313521" w:rsidP="009A6546">
      <w:pPr>
        <w:pStyle w:val="20"/>
        <w:shd w:val="clear" w:color="auto" w:fill="auto"/>
        <w:spacing w:after="0"/>
        <w:ind w:firstLine="460"/>
        <w:jc w:val="both"/>
      </w:pPr>
      <w:r w:rsidRPr="00E11E1D">
        <w:t>Сегодня Администрация Муниципального Образования «Токсовское городское поселение» отчитывается по итогам своей работы в 2015 году</w:t>
      </w:r>
      <w:r w:rsidR="0051287D" w:rsidRPr="00E11E1D">
        <w:t>.</w:t>
      </w:r>
      <w:r w:rsidRPr="00E11E1D">
        <w:t xml:space="preserve"> Задача Администрации городского поселения - это исполнение полномочий, предусмотренных в Федеральном законе от 06.10.2003 г. №131-Ф3 «Об общих принципах организации местного самоуправления в Российской Федерации», Уставом МО «Токсовское городского поселения», иных законодательных актах Российской Федерации по обеспечению деятельности местного самоуправления.</w:t>
      </w:r>
    </w:p>
    <w:p w:rsidR="00825E9E" w:rsidRPr="00E11E1D" w:rsidRDefault="00313521" w:rsidP="009A6546">
      <w:pPr>
        <w:pStyle w:val="20"/>
        <w:shd w:val="clear" w:color="auto" w:fill="auto"/>
        <w:spacing w:after="0"/>
        <w:ind w:firstLine="460"/>
        <w:jc w:val="both"/>
      </w:pPr>
      <w:r w:rsidRPr="00E11E1D">
        <w:t>Необходимо отметить, что 2015 год был насыщенным на события и довольно непростым для нашего муниципального образования.</w:t>
      </w:r>
    </w:p>
    <w:p w:rsidR="00825E9E" w:rsidRPr="00E11E1D" w:rsidRDefault="00514901" w:rsidP="009A6546">
      <w:pPr>
        <w:pStyle w:val="20"/>
        <w:shd w:val="clear" w:color="auto" w:fill="auto"/>
        <w:spacing w:after="0"/>
        <w:ind w:firstLine="460"/>
        <w:jc w:val="both"/>
      </w:pPr>
      <w:r w:rsidRPr="00E11E1D">
        <w:t xml:space="preserve">В </w:t>
      </w:r>
      <w:r w:rsidR="009A6546" w:rsidRPr="00E11E1D">
        <w:t xml:space="preserve">2015г. </w:t>
      </w:r>
      <w:r w:rsidR="00313521" w:rsidRPr="00E11E1D">
        <w:t xml:space="preserve">подал в отставку, действующий на тот момент Глава </w:t>
      </w:r>
      <w:proofErr w:type="gramStart"/>
      <w:r w:rsidR="00313521" w:rsidRPr="00E11E1D">
        <w:t xml:space="preserve">администрации </w:t>
      </w:r>
      <w:r w:rsidR="00880AA9">
        <w:t xml:space="preserve"> </w:t>
      </w:r>
      <w:r w:rsidR="00313521" w:rsidRPr="00E11E1D">
        <w:t>Кузнецов</w:t>
      </w:r>
      <w:proofErr w:type="gramEnd"/>
      <w:r w:rsidR="00313521" w:rsidRPr="00E11E1D">
        <w:t xml:space="preserve"> В.В. и его просьба была удовлетворена.</w:t>
      </w:r>
    </w:p>
    <w:p w:rsidR="00825E9E" w:rsidRPr="00E11E1D" w:rsidRDefault="00514901" w:rsidP="0025121A">
      <w:pPr>
        <w:pStyle w:val="20"/>
        <w:shd w:val="clear" w:color="auto" w:fill="auto"/>
        <w:spacing w:after="273"/>
        <w:ind w:firstLine="0"/>
        <w:jc w:val="both"/>
      </w:pPr>
      <w:r w:rsidRPr="00E11E1D">
        <w:t xml:space="preserve">      </w:t>
      </w:r>
      <w:r w:rsidR="009A6546" w:rsidRPr="00E11E1D">
        <w:t xml:space="preserve"> </w:t>
      </w:r>
      <w:r w:rsidR="00313521" w:rsidRPr="00E11E1D">
        <w:t>На сегодняшний день Главой администрации МО «Токсовское городское поселение» назначен Кожевников Андрей Станиславович.</w:t>
      </w:r>
    </w:p>
    <w:p w:rsidR="007E3F0E" w:rsidRDefault="007E3F0E" w:rsidP="0025121A">
      <w:pPr>
        <w:pStyle w:val="10"/>
        <w:keepNext/>
        <w:keepLines/>
        <w:numPr>
          <w:ilvl w:val="0"/>
          <w:numId w:val="9"/>
        </w:numPr>
        <w:shd w:val="clear" w:color="auto" w:fill="auto"/>
        <w:spacing w:before="0"/>
        <w:ind w:left="567" w:hanging="141"/>
        <w:jc w:val="both"/>
        <w:rPr>
          <w:i/>
        </w:rPr>
      </w:pPr>
      <w:r w:rsidRPr="00E11E1D">
        <w:rPr>
          <w:i/>
        </w:rPr>
        <w:t>Основные характеристики исполнения бюджета муниципального образования «Токсовское городское поселение»</w:t>
      </w:r>
      <w:bookmarkStart w:id="3" w:name="bookmark7"/>
      <w:r w:rsidRPr="00E11E1D">
        <w:rPr>
          <w:i/>
        </w:rPr>
        <w:t xml:space="preserve"> за 2015 г.</w:t>
      </w:r>
      <w:bookmarkEnd w:id="3"/>
    </w:p>
    <w:p w:rsidR="0025121A" w:rsidRPr="00E11E1D" w:rsidRDefault="0025121A" w:rsidP="0025121A">
      <w:pPr>
        <w:pStyle w:val="10"/>
        <w:keepNext/>
        <w:keepLines/>
        <w:shd w:val="clear" w:color="auto" w:fill="auto"/>
        <w:spacing w:before="0"/>
        <w:ind w:left="567"/>
        <w:jc w:val="both"/>
        <w:rPr>
          <w:i/>
        </w:rPr>
      </w:pPr>
    </w:p>
    <w:p w:rsidR="007E3F0E" w:rsidRPr="00E11E1D" w:rsidRDefault="007E3F0E" w:rsidP="007618B6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73"/>
        </w:tabs>
        <w:spacing w:before="0" w:line="317" w:lineRule="exact"/>
      </w:pPr>
      <w:bookmarkStart w:id="4" w:name="bookmark8"/>
      <w:r w:rsidRPr="00E11E1D">
        <w:t>Доходная часть</w:t>
      </w:r>
      <w:bookmarkEnd w:id="4"/>
      <w:r w:rsidRPr="00E11E1D">
        <w:t>.</w:t>
      </w:r>
    </w:p>
    <w:p w:rsidR="007E3F0E" w:rsidRPr="00E11E1D" w:rsidRDefault="007E3F0E" w:rsidP="007E3F0E">
      <w:pPr>
        <w:pStyle w:val="30"/>
        <w:shd w:val="clear" w:color="auto" w:fill="auto"/>
        <w:ind w:firstLine="460"/>
      </w:pPr>
      <w:r w:rsidRPr="00E11E1D">
        <w:rPr>
          <w:rStyle w:val="31"/>
        </w:rPr>
        <w:t xml:space="preserve">В бюджет МО «Токсовское городское поселение» в 2015 году </w:t>
      </w:r>
      <w:r w:rsidRPr="00E11E1D">
        <w:t xml:space="preserve">поступило доходов в сумме: 143819,9 млн. руб. </w:t>
      </w:r>
      <w:r w:rsidRPr="00E11E1D">
        <w:rPr>
          <w:rStyle w:val="31"/>
        </w:rPr>
        <w:t xml:space="preserve">что </w:t>
      </w:r>
      <w:r w:rsidRPr="00E11E1D">
        <w:t>на 39386,5 млн. руб.</w:t>
      </w:r>
    </w:p>
    <w:p w:rsidR="007E3F0E" w:rsidRPr="00E11E1D" w:rsidRDefault="007E3F0E" w:rsidP="007E3F0E">
      <w:pPr>
        <w:pStyle w:val="20"/>
        <w:shd w:val="clear" w:color="auto" w:fill="auto"/>
        <w:spacing w:after="0" w:line="317" w:lineRule="exact"/>
        <w:ind w:firstLine="0"/>
        <w:jc w:val="both"/>
      </w:pPr>
      <w:r w:rsidRPr="00E11E1D">
        <w:t xml:space="preserve">больше суммы доходов, поступивших в бюджет 2014г. </w:t>
      </w:r>
      <w:r w:rsidRPr="00E11E1D">
        <w:rPr>
          <w:rStyle w:val="21"/>
        </w:rPr>
        <w:t xml:space="preserve">(104433,4 млн. руб.), </w:t>
      </w:r>
      <w:r w:rsidRPr="00E11E1D">
        <w:t xml:space="preserve">или на </w:t>
      </w:r>
      <w:r w:rsidRPr="00E11E1D">
        <w:rPr>
          <w:rStyle w:val="21"/>
        </w:rPr>
        <w:t>37%.</w:t>
      </w:r>
    </w:p>
    <w:p w:rsidR="007E3F0E" w:rsidRPr="00E11E1D" w:rsidRDefault="007E3F0E" w:rsidP="007E3F0E">
      <w:pPr>
        <w:pStyle w:val="20"/>
        <w:shd w:val="clear" w:color="auto" w:fill="auto"/>
        <w:spacing w:after="0" w:line="317" w:lineRule="exact"/>
        <w:ind w:firstLine="460"/>
        <w:jc w:val="both"/>
      </w:pPr>
      <w:r w:rsidRPr="00E11E1D">
        <w:t>Доходы в структуре бюджета Муниципального Образования по видам поступлений в 2015 году следующие:</w:t>
      </w:r>
    </w:p>
    <w:p w:rsidR="007E3F0E" w:rsidRPr="00E11E1D" w:rsidRDefault="007E3F0E" w:rsidP="007E3F0E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17" w:lineRule="exact"/>
        <w:ind w:firstLine="0"/>
        <w:jc w:val="both"/>
      </w:pPr>
      <w:r w:rsidRPr="00E11E1D">
        <w:t xml:space="preserve">доля налоговых доходов составила: </w:t>
      </w:r>
      <w:r w:rsidRPr="00E11E1D">
        <w:rPr>
          <w:b/>
        </w:rPr>
        <w:t>58945,</w:t>
      </w:r>
      <w:r w:rsidR="002D43C6" w:rsidRPr="00E11E1D">
        <w:rPr>
          <w:b/>
        </w:rPr>
        <w:t>84</w:t>
      </w:r>
      <w:r w:rsidRPr="00E11E1D">
        <w:rPr>
          <w:b/>
        </w:rPr>
        <w:t xml:space="preserve"> млн.</w:t>
      </w:r>
      <w:r w:rsidRPr="00E11E1D">
        <w:t xml:space="preserve"> </w:t>
      </w:r>
      <w:r w:rsidRPr="00E11E1D">
        <w:rPr>
          <w:rStyle w:val="21"/>
        </w:rPr>
        <w:t xml:space="preserve">руб., </w:t>
      </w:r>
      <w:r w:rsidRPr="00E11E1D">
        <w:t>таким образом, по сравнению с 2014г. рост составил:</w:t>
      </w:r>
      <w:r w:rsidRPr="00E11E1D">
        <w:rPr>
          <w:b/>
        </w:rPr>
        <w:t xml:space="preserve">8400,35млн. </w:t>
      </w:r>
      <w:r w:rsidRPr="00E11E1D">
        <w:rPr>
          <w:rStyle w:val="21"/>
        </w:rPr>
        <w:t xml:space="preserve">руб. </w:t>
      </w:r>
      <w:r w:rsidRPr="00E11E1D">
        <w:t xml:space="preserve">или </w:t>
      </w:r>
      <w:r w:rsidRPr="00E11E1D">
        <w:rPr>
          <w:b/>
        </w:rPr>
        <w:t>16 %</w:t>
      </w:r>
      <w:r w:rsidRPr="00E11E1D">
        <w:t>.</w:t>
      </w:r>
    </w:p>
    <w:p w:rsidR="007E3F0E" w:rsidRPr="00E11E1D" w:rsidRDefault="007E3F0E" w:rsidP="007E3F0E">
      <w:pPr>
        <w:pStyle w:val="30"/>
        <w:shd w:val="clear" w:color="auto" w:fill="auto"/>
      </w:pPr>
      <w:r w:rsidRPr="00E11E1D">
        <w:t>(50545,</w:t>
      </w:r>
      <w:r w:rsidR="002D43C6" w:rsidRPr="00E11E1D">
        <w:t>49</w:t>
      </w:r>
      <w:r w:rsidRPr="00E11E1D">
        <w:t xml:space="preserve"> млн. руб.)</w:t>
      </w:r>
    </w:p>
    <w:p w:rsidR="007E3F0E" w:rsidRPr="00E11E1D" w:rsidRDefault="007E3F0E" w:rsidP="007E3F0E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17" w:lineRule="exact"/>
        <w:ind w:firstLine="0"/>
        <w:jc w:val="both"/>
      </w:pPr>
      <w:r w:rsidRPr="00E11E1D">
        <w:t xml:space="preserve">доля неналоговых доходов составила: </w:t>
      </w:r>
      <w:r w:rsidRPr="00E11E1D">
        <w:rPr>
          <w:rStyle w:val="21"/>
        </w:rPr>
        <w:t>2</w:t>
      </w:r>
      <w:r w:rsidR="002D43C6" w:rsidRPr="00E11E1D">
        <w:rPr>
          <w:rStyle w:val="21"/>
        </w:rPr>
        <w:t>4291,32</w:t>
      </w:r>
      <w:r w:rsidRPr="00E11E1D">
        <w:rPr>
          <w:rStyle w:val="21"/>
        </w:rPr>
        <w:t xml:space="preserve"> млн. руб., </w:t>
      </w:r>
      <w:r w:rsidRPr="00E11E1D">
        <w:t xml:space="preserve">таким образом, по сравнению с 2014г. доля неналоговых доходов так же выросла на: </w:t>
      </w:r>
      <w:r w:rsidRPr="00E11E1D">
        <w:rPr>
          <w:rStyle w:val="21"/>
        </w:rPr>
        <w:t>1</w:t>
      </w:r>
      <w:r w:rsidR="002D43C6" w:rsidRPr="00E11E1D">
        <w:rPr>
          <w:rStyle w:val="21"/>
        </w:rPr>
        <w:t>5465,32</w:t>
      </w:r>
      <w:r w:rsidRPr="00E11E1D">
        <w:rPr>
          <w:rStyle w:val="21"/>
        </w:rPr>
        <w:t xml:space="preserve"> млн. руб. </w:t>
      </w:r>
      <w:r w:rsidR="00CE6864">
        <w:t xml:space="preserve">или почти в 2 раза </w:t>
      </w:r>
      <w:r w:rsidRPr="00E11E1D">
        <w:rPr>
          <w:rStyle w:val="21"/>
        </w:rPr>
        <w:t>(8825,96 млн. руб.)</w:t>
      </w:r>
    </w:p>
    <w:p w:rsidR="007E3F0E" w:rsidRPr="00E11E1D" w:rsidRDefault="007E3F0E" w:rsidP="007E3F0E">
      <w:pPr>
        <w:pStyle w:val="20"/>
        <w:shd w:val="clear" w:color="auto" w:fill="auto"/>
        <w:spacing w:after="0" w:line="317" w:lineRule="exact"/>
        <w:ind w:firstLine="460"/>
        <w:jc w:val="both"/>
        <w:rPr>
          <w:rStyle w:val="21"/>
        </w:rPr>
      </w:pPr>
      <w:r w:rsidRPr="00E11E1D">
        <w:t xml:space="preserve">Размер безвозмездных поступлений от других бюджетов бюджетной </w:t>
      </w:r>
      <w:r w:rsidRPr="00E11E1D">
        <w:lastRenderedPageBreak/>
        <w:t xml:space="preserve">системы РФ, т.е. привлечение в местный бюджет субсидий из федерального и регионального бюджетов, в 2015 году составил: </w:t>
      </w:r>
      <w:r w:rsidRPr="00E11E1D">
        <w:rPr>
          <w:rStyle w:val="21"/>
        </w:rPr>
        <w:t xml:space="preserve">60582,7 млн. руб. </w:t>
      </w:r>
      <w:r w:rsidRPr="00E11E1D">
        <w:t xml:space="preserve">(Для справки </w:t>
      </w:r>
      <w:r w:rsidRPr="00E11E1D">
        <w:rPr>
          <w:rStyle w:val="21"/>
        </w:rPr>
        <w:t>в 2014г.- 45072,491 млн. руб.)</w:t>
      </w:r>
    </w:p>
    <w:tbl>
      <w:tblPr>
        <w:tblpPr w:leftFromText="180" w:rightFromText="180" w:vertAnchor="text" w:horzAnchor="margin" w:tblpXSpec="center" w:tblpY="1859"/>
        <w:tblOverlap w:val="never"/>
        <w:tblW w:w="9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1560"/>
        <w:gridCol w:w="2126"/>
        <w:gridCol w:w="856"/>
        <w:gridCol w:w="605"/>
      </w:tblGrid>
      <w:tr w:rsidR="007E3F0E" w:rsidRPr="006A7434" w:rsidTr="006A7434">
        <w:trPr>
          <w:trHeight w:hRule="exact" w:val="8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0E" w:rsidRPr="00E11E1D" w:rsidRDefault="007E3F0E" w:rsidP="007E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0E" w:rsidRPr="006A7434" w:rsidRDefault="007E3F0E" w:rsidP="006A7434">
            <w:pPr>
              <w:pStyle w:val="20"/>
              <w:shd w:val="clear" w:color="auto" w:fill="auto"/>
              <w:spacing w:after="60" w:line="210" w:lineRule="exact"/>
              <w:ind w:left="180" w:firstLine="0"/>
              <w:rPr>
                <w:sz w:val="24"/>
                <w:szCs w:val="24"/>
              </w:rPr>
            </w:pPr>
            <w:proofErr w:type="spellStart"/>
            <w:r w:rsidRPr="006A7434">
              <w:rPr>
                <w:rStyle w:val="2105pt"/>
                <w:sz w:val="24"/>
                <w:szCs w:val="24"/>
              </w:rPr>
              <w:t>Утверждено</w:t>
            </w:r>
            <w:r w:rsidR="006A7434">
              <w:rPr>
                <w:rStyle w:val="2105pt"/>
                <w:sz w:val="24"/>
                <w:szCs w:val="24"/>
              </w:rPr>
              <w:t>т</w:t>
            </w:r>
            <w:r w:rsidR="002D43C6" w:rsidRPr="006A7434">
              <w:rPr>
                <w:rStyle w:val="2105pt"/>
                <w:sz w:val="24"/>
                <w:szCs w:val="24"/>
              </w:rPr>
              <w:t>ыс.р</w:t>
            </w:r>
            <w:r w:rsidRPr="006A7434">
              <w:rPr>
                <w:rStyle w:val="2105pt"/>
                <w:sz w:val="24"/>
                <w:szCs w:val="24"/>
              </w:rPr>
              <w:t>уб</w:t>
            </w:r>
            <w:proofErr w:type="spellEnd"/>
            <w:r w:rsidRPr="006A7434">
              <w:rPr>
                <w:rStyle w:val="2105pt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0E" w:rsidRPr="006A7434" w:rsidRDefault="007E3F0E" w:rsidP="006A7434">
            <w:pPr>
              <w:pStyle w:val="20"/>
              <w:shd w:val="clear" w:color="auto" w:fill="auto"/>
              <w:spacing w:after="60" w:line="210" w:lineRule="exact"/>
              <w:ind w:left="260" w:firstLine="0"/>
              <w:rPr>
                <w:sz w:val="24"/>
                <w:szCs w:val="24"/>
              </w:rPr>
            </w:pPr>
            <w:r w:rsidRPr="006A7434">
              <w:rPr>
                <w:rStyle w:val="2105pt"/>
                <w:sz w:val="24"/>
                <w:szCs w:val="24"/>
              </w:rPr>
              <w:t>Исполнено</w:t>
            </w:r>
          </w:p>
          <w:p w:rsidR="007E3F0E" w:rsidRPr="006A7434" w:rsidRDefault="006A7434" w:rsidP="006A7434">
            <w:pPr>
              <w:pStyle w:val="20"/>
              <w:shd w:val="clear" w:color="auto" w:fill="auto"/>
              <w:spacing w:before="60" w:after="0" w:line="21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2105pt"/>
                <w:sz w:val="24"/>
                <w:szCs w:val="24"/>
              </w:rPr>
              <w:t>т</w:t>
            </w:r>
            <w:r w:rsidR="002D43C6" w:rsidRPr="006A7434">
              <w:rPr>
                <w:rStyle w:val="2105pt"/>
                <w:sz w:val="24"/>
                <w:szCs w:val="24"/>
              </w:rPr>
              <w:t>ыс.руб</w:t>
            </w:r>
            <w:proofErr w:type="spellEnd"/>
            <w:r w:rsidR="002D43C6" w:rsidRPr="006A7434">
              <w:rPr>
                <w:rStyle w:val="2105pt"/>
                <w:sz w:val="24"/>
                <w:szCs w:val="24"/>
              </w:rPr>
              <w:t>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%</w:t>
            </w:r>
          </w:p>
          <w:p w:rsidR="007E3F0E" w:rsidRPr="006A7434" w:rsidRDefault="007E3F0E" w:rsidP="006A7434">
            <w:pPr>
              <w:pStyle w:val="20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6A7434">
              <w:rPr>
                <w:rStyle w:val="2105pt"/>
                <w:sz w:val="24"/>
                <w:szCs w:val="24"/>
              </w:rPr>
              <w:t>исполнения</w:t>
            </w:r>
          </w:p>
        </w:tc>
      </w:tr>
      <w:tr w:rsidR="007E3F0E" w:rsidRPr="006A7434" w:rsidTr="006A7434">
        <w:trPr>
          <w:trHeight w:hRule="exact" w:val="3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05pt"/>
                <w:sz w:val="24"/>
                <w:szCs w:val="24"/>
              </w:rPr>
              <w:t>Доходы бюджета-всего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1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05pt"/>
                <w:sz w:val="24"/>
                <w:szCs w:val="24"/>
              </w:rPr>
              <w:t>176</w:t>
            </w:r>
            <w:r w:rsidR="002D43C6" w:rsidRPr="006A7434">
              <w:rPr>
                <w:rStyle w:val="2105pt"/>
                <w:sz w:val="24"/>
                <w:szCs w:val="24"/>
              </w:rPr>
              <w:t> </w:t>
            </w:r>
            <w:r w:rsidRPr="006A7434">
              <w:rPr>
                <w:rStyle w:val="2105pt"/>
                <w:sz w:val="24"/>
                <w:szCs w:val="24"/>
              </w:rPr>
              <w:t>426</w:t>
            </w:r>
            <w:r w:rsidR="002D43C6" w:rsidRPr="006A7434">
              <w:rPr>
                <w:rStyle w:val="2105pt"/>
                <w:sz w:val="24"/>
                <w:szCs w:val="24"/>
              </w:rPr>
              <w:t>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1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05pt"/>
                <w:sz w:val="24"/>
                <w:szCs w:val="24"/>
              </w:rPr>
              <w:t>143</w:t>
            </w:r>
            <w:r w:rsidR="002D43C6" w:rsidRPr="006A7434">
              <w:rPr>
                <w:rStyle w:val="2105pt"/>
                <w:sz w:val="24"/>
                <w:szCs w:val="24"/>
              </w:rPr>
              <w:t> </w:t>
            </w:r>
            <w:r w:rsidRPr="006A7434">
              <w:rPr>
                <w:rStyle w:val="2105pt"/>
                <w:sz w:val="24"/>
                <w:szCs w:val="24"/>
              </w:rPr>
              <w:t>819</w:t>
            </w:r>
            <w:r w:rsidR="002D43C6" w:rsidRPr="006A7434">
              <w:rPr>
                <w:rStyle w:val="2105pt"/>
                <w:sz w:val="24"/>
                <w:szCs w:val="24"/>
              </w:rPr>
              <w:t>,86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1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05pt"/>
                <w:sz w:val="24"/>
                <w:szCs w:val="24"/>
              </w:rPr>
              <w:t>81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05pt"/>
                <w:sz w:val="24"/>
                <w:szCs w:val="24"/>
              </w:rPr>
              <w:t>,5</w:t>
            </w:r>
          </w:p>
        </w:tc>
      </w:tr>
      <w:tr w:rsidR="007E3F0E" w:rsidRPr="006A7434" w:rsidTr="006A7434">
        <w:trPr>
          <w:trHeight w:hRule="exact" w:val="3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79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706</w:t>
            </w:r>
            <w:r w:rsidR="002D43C6" w:rsidRPr="006A7434">
              <w:rPr>
                <w:rStyle w:val="211pt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83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237</w:t>
            </w:r>
            <w:r w:rsidR="002D43C6" w:rsidRPr="006A7434">
              <w:rPr>
                <w:rStyle w:val="211pt"/>
                <w:sz w:val="24"/>
                <w:szCs w:val="24"/>
              </w:rPr>
              <w:t>,15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04,4</w:t>
            </w:r>
          </w:p>
        </w:tc>
      </w:tr>
      <w:tr w:rsidR="007E3F0E" w:rsidRPr="006A7434" w:rsidTr="006A7434">
        <w:trPr>
          <w:trHeight w:hRule="exact" w:val="3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Налоги на прибыль НДФЛ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10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000</w:t>
            </w:r>
            <w:r w:rsidR="002D43C6" w:rsidRPr="006A7434">
              <w:rPr>
                <w:rStyle w:val="211pt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11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187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11,9</w:t>
            </w:r>
          </w:p>
        </w:tc>
      </w:tr>
      <w:tr w:rsidR="007E3F0E" w:rsidRPr="006A7434" w:rsidTr="006A7434">
        <w:trPr>
          <w:trHeight w:hRule="exact" w:val="3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Акцизы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2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395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2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597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9</w:t>
            </w:r>
            <w:r w:rsidR="002D43C6" w:rsidRPr="006A7434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08,5</w:t>
            </w:r>
          </w:p>
        </w:tc>
      </w:tr>
      <w:tr w:rsidR="007E3F0E" w:rsidRPr="006A7434" w:rsidTr="006A7434">
        <w:trPr>
          <w:trHeight w:hRule="exact" w:val="3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ЕСХН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131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82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3</w:t>
            </w:r>
            <w:r w:rsidR="002D43C6" w:rsidRPr="006A7434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0E" w:rsidRPr="006A7434" w:rsidRDefault="007E3F0E" w:rsidP="007E3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62,9</w:t>
            </w:r>
          </w:p>
        </w:tc>
      </w:tr>
      <w:tr w:rsidR="007E3F0E" w:rsidRPr="006A7434" w:rsidTr="006A7434">
        <w:trPr>
          <w:trHeight w:hRule="exact" w:val="3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10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000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9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791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1</w:t>
            </w:r>
            <w:r w:rsidR="002D43C6" w:rsidRPr="006A7434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97,9</w:t>
            </w:r>
          </w:p>
        </w:tc>
      </w:tr>
      <w:tr w:rsidR="007E3F0E" w:rsidRPr="006A7434" w:rsidTr="006A7434">
        <w:trPr>
          <w:trHeight w:hRule="exact" w:val="4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Транспортный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5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000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5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884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5</w:t>
            </w:r>
            <w:r w:rsidR="002D43C6" w:rsidRPr="006A7434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left="360"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117,7</w:t>
            </w:r>
          </w:p>
        </w:tc>
      </w:tr>
      <w:tr w:rsidR="007E3F0E" w:rsidRPr="006A7434" w:rsidTr="006A7434">
        <w:trPr>
          <w:trHeight w:hRule="exact" w:val="5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30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000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29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401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9</w:t>
            </w:r>
            <w:r w:rsidR="002D43C6" w:rsidRPr="006A7434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0E" w:rsidRPr="006A7434" w:rsidRDefault="007E3F0E" w:rsidP="007E3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98</w:t>
            </w:r>
            <w:r w:rsidR="00B675F7" w:rsidRPr="006A7434">
              <w:rPr>
                <w:rStyle w:val="211pt"/>
                <w:sz w:val="24"/>
                <w:szCs w:val="24"/>
              </w:rPr>
              <w:t>,0</w:t>
            </w:r>
          </w:p>
        </w:tc>
      </w:tr>
      <w:tr w:rsidR="007E3F0E" w:rsidRPr="006A7434" w:rsidTr="006A7434">
        <w:trPr>
          <w:trHeight w:hRule="exact" w:val="5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Арендная плата за земельные участки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13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500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15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949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7</w:t>
            </w:r>
            <w:r w:rsidR="002D43C6" w:rsidRPr="006A7434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18</w:t>
            </w:r>
            <w:r w:rsidR="00B675F7" w:rsidRPr="006A7434">
              <w:rPr>
                <w:rStyle w:val="211pt"/>
                <w:sz w:val="24"/>
                <w:szCs w:val="24"/>
              </w:rPr>
              <w:t>,0</w:t>
            </w:r>
          </w:p>
        </w:tc>
      </w:tr>
      <w:tr w:rsidR="007E3F0E" w:rsidRPr="006A7434" w:rsidTr="006A7434">
        <w:trPr>
          <w:trHeight w:hRule="exact" w:val="32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Аренда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000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963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9</w:t>
            </w:r>
            <w:r w:rsidR="002D43C6" w:rsidRPr="006A7434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96,4</w:t>
            </w:r>
          </w:p>
        </w:tc>
      </w:tr>
      <w:tr w:rsidR="007E3F0E" w:rsidRPr="006A7434" w:rsidTr="006A7434">
        <w:trPr>
          <w:trHeight w:hRule="exact" w:val="3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От оказания платных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200</w:t>
            </w:r>
            <w:r w:rsidR="002D43C6" w:rsidRPr="006A7434">
              <w:rPr>
                <w:rStyle w:val="211pt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173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45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86,7</w:t>
            </w:r>
          </w:p>
        </w:tc>
      </w:tr>
      <w:tr w:rsidR="007E3F0E" w:rsidRPr="006A7434" w:rsidTr="006A7434">
        <w:trPr>
          <w:trHeight w:hRule="exact" w:val="3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Штрафы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0E" w:rsidRPr="006A7434" w:rsidRDefault="007E3F0E" w:rsidP="007E3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5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0E" w:rsidRPr="006A7434" w:rsidRDefault="007E3F0E" w:rsidP="007E3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3F0E" w:rsidRPr="006A7434" w:rsidRDefault="007E3F0E" w:rsidP="007E3F0E">
            <w:pPr>
              <w:rPr>
                <w:rFonts w:ascii="Times New Roman" w:hAnsi="Times New Roman" w:cs="Times New Roman"/>
              </w:rPr>
            </w:pPr>
          </w:p>
        </w:tc>
      </w:tr>
      <w:tr w:rsidR="007E3F0E" w:rsidRPr="006A7434" w:rsidTr="006A7434">
        <w:trPr>
          <w:trHeight w:hRule="exact"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7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080</w:t>
            </w:r>
            <w:r w:rsidR="002D43C6" w:rsidRPr="006A7434">
              <w:rPr>
                <w:rStyle w:val="211pt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2D43C6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7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038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46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99,4</w:t>
            </w:r>
          </w:p>
        </w:tc>
      </w:tr>
      <w:tr w:rsidR="007E3F0E" w:rsidRPr="006A7434" w:rsidTr="006A7434">
        <w:trPr>
          <w:trHeight w:hRule="exact" w:val="6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Плата за увеличение площади земельных участков</w:t>
            </w:r>
            <w:r w:rsidR="005F0F4B" w:rsidRPr="006A7434">
              <w:rPr>
                <w:rStyle w:val="211pt"/>
                <w:sz w:val="24"/>
                <w:szCs w:val="24"/>
              </w:rPr>
              <w:t xml:space="preserve"> </w:t>
            </w:r>
            <w:r w:rsidR="002D43C6" w:rsidRPr="006A7434">
              <w:rPr>
                <w:rStyle w:val="211pt"/>
                <w:sz w:val="24"/>
                <w:szCs w:val="24"/>
              </w:rPr>
              <w:t xml:space="preserve">(в </w:t>
            </w:r>
            <w:proofErr w:type="spellStart"/>
            <w:r w:rsidR="002D43C6" w:rsidRPr="006A7434">
              <w:rPr>
                <w:rStyle w:val="211pt"/>
                <w:sz w:val="24"/>
                <w:szCs w:val="24"/>
              </w:rPr>
              <w:t>т.ч</w:t>
            </w:r>
            <w:proofErr w:type="spellEnd"/>
            <w:r w:rsidR="002D43C6" w:rsidRPr="006A7434">
              <w:rPr>
                <w:rStyle w:val="211pt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0E" w:rsidRPr="006A7434" w:rsidRDefault="007E3F0E" w:rsidP="007E3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</w:t>
            </w:r>
            <w:r w:rsidR="002D43C6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926</w:t>
            </w:r>
            <w:r w:rsidR="002D43C6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3</w:t>
            </w:r>
            <w:r w:rsidR="00B675F7" w:rsidRPr="006A7434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0E" w:rsidRPr="006A7434" w:rsidRDefault="007E3F0E" w:rsidP="007E3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3F0E" w:rsidRPr="006A7434" w:rsidRDefault="007E3F0E" w:rsidP="007E3F0E">
            <w:pPr>
              <w:rPr>
                <w:rFonts w:ascii="Times New Roman" w:hAnsi="Times New Roman" w:cs="Times New Roman"/>
              </w:rPr>
            </w:pPr>
          </w:p>
        </w:tc>
      </w:tr>
      <w:tr w:rsidR="007E3F0E" w:rsidRPr="006A7434" w:rsidTr="006A7434">
        <w:trPr>
          <w:trHeight w:hRule="exact" w:val="5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400</w:t>
            </w:r>
            <w:r w:rsidR="00B675F7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160</w:t>
            </w:r>
            <w:r w:rsidR="00B675F7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0E" w:rsidRPr="006A7434" w:rsidRDefault="007E3F0E" w:rsidP="007E3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40</w:t>
            </w:r>
            <w:r w:rsidR="00B675F7" w:rsidRPr="006A7434">
              <w:rPr>
                <w:rStyle w:val="211pt"/>
                <w:sz w:val="24"/>
                <w:szCs w:val="24"/>
              </w:rPr>
              <w:t>,0</w:t>
            </w:r>
          </w:p>
        </w:tc>
      </w:tr>
      <w:tr w:rsidR="007E3F0E" w:rsidRPr="006A7434" w:rsidTr="00880AA9">
        <w:trPr>
          <w:trHeight w:hRule="exact" w:val="6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96</w:t>
            </w:r>
            <w:r w:rsidR="00B675F7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720</w:t>
            </w:r>
            <w:r w:rsidR="00B675F7" w:rsidRPr="006A7434">
              <w:rPr>
                <w:rStyle w:val="211pt"/>
                <w:sz w:val="24"/>
                <w:szCs w:val="24"/>
              </w:rPr>
              <w:t>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60</w:t>
            </w:r>
            <w:r w:rsidR="00B675F7" w:rsidRPr="006A7434">
              <w:rPr>
                <w:rStyle w:val="211pt"/>
                <w:sz w:val="24"/>
                <w:szCs w:val="24"/>
              </w:rPr>
              <w:t> </w:t>
            </w:r>
            <w:r w:rsidRPr="006A7434">
              <w:rPr>
                <w:rStyle w:val="211pt"/>
                <w:sz w:val="24"/>
                <w:szCs w:val="24"/>
              </w:rPr>
              <w:t>582</w:t>
            </w:r>
            <w:r w:rsidR="00B675F7" w:rsidRPr="006A7434">
              <w:rPr>
                <w:rStyle w:val="211pt"/>
                <w:sz w:val="24"/>
                <w:szCs w:val="24"/>
              </w:rPr>
              <w:t>,</w:t>
            </w:r>
            <w:r w:rsidRPr="006A7434">
              <w:rPr>
                <w:rStyle w:val="211pt"/>
                <w:sz w:val="24"/>
                <w:szCs w:val="24"/>
              </w:rPr>
              <w:t xml:space="preserve"> 71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7E3F0E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6A7434" w:rsidRDefault="007E3F0E" w:rsidP="00B675F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A7434">
              <w:rPr>
                <w:rStyle w:val="211pt"/>
                <w:sz w:val="24"/>
                <w:szCs w:val="24"/>
              </w:rPr>
              <w:t>2,6</w:t>
            </w:r>
          </w:p>
        </w:tc>
      </w:tr>
    </w:tbl>
    <w:p w:rsidR="007E3F0E" w:rsidRPr="00E11E1D" w:rsidRDefault="007E3F0E" w:rsidP="007E3F0E">
      <w:pPr>
        <w:pStyle w:val="20"/>
        <w:shd w:val="clear" w:color="auto" w:fill="auto"/>
        <w:spacing w:after="0" w:line="317" w:lineRule="exact"/>
        <w:ind w:firstLine="460"/>
        <w:jc w:val="both"/>
        <w:rPr>
          <w:rStyle w:val="21"/>
        </w:rPr>
      </w:pPr>
    </w:p>
    <w:p w:rsidR="007E3F0E" w:rsidRPr="00E11E1D" w:rsidRDefault="007E3F0E" w:rsidP="00880AA9">
      <w:pPr>
        <w:pStyle w:val="20"/>
        <w:shd w:val="clear" w:color="auto" w:fill="auto"/>
        <w:spacing w:after="0" w:line="240" w:lineRule="auto"/>
        <w:ind w:firstLine="460"/>
        <w:rPr>
          <w:rStyle w:val="21"/>
        </w:rPr>
      </w:pPr>
      <w:r w:rsidRPr="00E11E1D">
        <w:rPr>
          <w:rStyle w:val="21"/>
        </w:rPr>
        <w:t>Исполнение бюджета МО «Токсовское городское поселение» за 2015 год по основным доходным источникам характеризуется следующими данными:</w:t>
      </w:r>
    </w:p>
    <w:p w:rsidR="007E3F0E" w:rsidRDefault="007E3F0E" w:rsidP="00880AA9">
      <w:pPr>
        <w:pStyle w:val="20"/>
        <w:shd w:val="clear" w:color="auto" w:fill="auto"/>
        <w:spacing w:after="0" w:line="240" w:lineRule="auto"/>
        <w:ind w:firstLine="0"/>
        <w:jc w:val="both"/>
        <w:sectPr w:rsidR="007E3F0E" w:rsidSect="009A6546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709" w:right="985" w:bottom="851" w:left="1825" w:header="0" w:footer="3" w:gutter="0"/>
          <w:cols w:space="720"/>
          <w:noEndnote/>
          <w:titlePg/>
          <w:docGrid w:linePitch="360"/>
        </w:sectPr>
      </w:pPr>
    </w:p>
    <w:p w:rsidR="007E3F0E" w:rsidRDefault="007E3F0E" w:rsidP="00880AA9">
      <w:pPr>
        <w:framePr w:w="9677" w:wrap="notBeside" w:vAnchor="text" w:hAnchor="text" w:xAlign="center" w:y="1"/>
        <w:rPr>
          <w:sz w:val="2"/>
          <w:szCs w:val="2"/>
        </w:rPr>
      </w:pPr>
    </w:p>
    <w:p w:rsidR="007E3F0E" w:rsidRDefault="007E3F0E" w:rsidP="00880AA9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73"/>
        </w:tabs>
        <w:spacing w:before="0" w:line="240" w:lineRule="auto"/>
      </w:pPr>
      <w:bookmarkStart w:id="5" w:name="bookmark9"/>
      <w:r>
        <w:t>Расходная часть</w:t>
      </w:r>
      <w:bookmarkEnd w:id="5"/>
      <w:r>
        <w:t>.</w:t>
      </w:r>
    </w:p>
    <w:p w:rsidR="00880AA9" w:rsidRDefault="00880AA9" w:rsidP="00880AA9">
      <w:pPr>
        <w:pStyle w:val="10"/>
        <w:keepNext/>
        <w:keepLines/>
        <w:shd w:val="clear" w:color="auto" w:fill="auto"/>
        <w:tabs>
          <w:tab w:val="left" w:pos="373"/>
        </w:tabs>
        <w:spacing w:before="0" w:line="240" w:lineRule="auto"/>
        <w:ind w:left="720"/>
        <w:jc w:val="left"/>
      </w:pPr>
    </w:p>
    <w:p w:rsidR="007E3F0E" w:rsidRDefault="00A44ADD" w:rsidP="00880AA9">
      <w:pPr>
        <w:pStyle w:val="20"/>
        <w:shd w:val="clear" w:color="auto" w:fill="auto"/>
        <w:tabs>
          <w:tab w:val="left" w:pos="709"/>
        </w:tabs>
        <w:spacing w:after="0" w:line="240" w:lineRule="auto"/>
        <w:ind w:right="580" w:firstLine="0"/>
        <w:jc w:val="both"/>
      </w:pPr>
      <w:r>
        <w:rPr>
          <w:rStyle w:val="21"/>
        </w:rPr>
        <w:tab/>
      </w:r>
      <w:r w:rsidR="007E3F0E">
        <w:rPr>
          <w:rStyle w:val="21"/>
        </w:rPr>
        <w:t xml:space="preserve">Расходы </w:t>
      </w:r>
      <w:r w:rsidR="007E3F0E">
        <w:t xml:space="preserve">бюджета МО «Токсовское городское поселение» 2015 года </w:t>
      </w:r>
      <w:r w:rsidR="007E3F0E">
        <w:rPr>
          <w:rStyle w:val="21"/>
        </w:rPr>
        <w:t>составили:</w:t>
      </w:r>
      <w:r>
        <w:rPr>
          <w:rStyle w:val="21"/>
        </w:rPr>
        <w:t xml:space="preserve"> </w:t>
      </w:r>
      <w:r w:rsidR="007E3F0E">
        <w:rPr>
          <w:rStyle w:val="21"/>
        </w:rPr>
        <w:t xml:space="preserve">116 574,7 млн. руб., </w:t>
      </w:r>
      <w:r w:rsidR="007E3F0E">
        <w:t xml:space="preserve">это на 20% больше суммы, произведенных из местного бюджета в 2014 году расходов. </w:t>
      </w:r>
      <w:r w:rsidR="007E3F0E">
        <w:rPr>
          <w:rStyle w:val="21"/>
        </w:rPr>
        <w:t>(96 392,18 млн.</w:t>
      </w:r>
    </w:p>
    <w:p w:rsidR="007E3F0E" w:rsidRDefault="007E3F0E" w:rsidP="00880AA9">
      <w:pPr>
        <w:pStyle w:val="30"/>
        <w:shd w:val="clear" w:color="auto" w:fill="auto"/>
        <w:spacing w:line="240" w:lineRule="auto"/>
      </w:pPr>
      <w:r>
        <w:t>руб.).</w:t>
      </w:r>
    </w:p>
    <w:p w:rsidR="007E3F0E" w:rsidRDefault="007E3F0E" w:rsidP="00880AA9">
      <w:pPr>
        <w:pStyle w:val="40"/>
        <w:shd w:val="clear" w:color="auto" w:fill="auto"/>
        <w:spacing w:line="240" w:lineRule="auto"/>
        <w:ind w:right="580"/>
      </w:pPr>
      <w:r>
        <w:rPr>
          <w:rStyle w:val="41"/>
        </w:rPr>
        <w:t xml:space="preserve">Примечание: </w:t>
      </w:r>
      <w:r>
        <w:t>Тем не менее, расходная часть бюджета исполнена лишь на 62%, против утвержденных значений.</w:t>
      </w:r>
    </w:p>
    <w:p w:rsidR="007E3F0E" w:rsidRDefault="007E3F0E" w:rsidP="00880AA9">
      <w:pPr>
        <w:pStyle w:val="20"/>
        <w:shd w:val="clear" w:color="auto" w:fill="auto"/>
        <w:spacing w:after="0" w:line="240" w:lineRule="auto"/>
        <w:ind w:right="580" w:firstLine="420"/>
        <w:jc w:val="both"/>
      </w:pPr>
      <w:r>
        <w:t xml:space="preserve">В общей структуре расходов бюджета по отраслям бюджетной сферы наибольший удельный вес приходится на расходы в сфере Коммунального хозяйства, а именно: </w:t>
      </w:r>
      <w:r>
        <w:rPr>
          <w:rStyle w:val="21"/>
        </w:rPr>
        <w:t xml:space="preserve">35 845,2 млн. руб. </w:t>
      </w:r>
      <w:r>
        <w:t xml:space="preserve">или </w:t>
      </w:r>
      <w:r>
        <w:rPr>
          <w:rStyle w:val="21"/>
        </w:rPr>
        <w:t>30%;</w:t>
      </w:r>
    </w:p>
    <w:p w:rsidR="007E3F0E" w:rsidRDefault="007E3F0E" w:rsidP="00880AA9">
      <w:pPr>
        <w:pStyle w:val="20"/>
        <w:shd w:val="clear" w:color="auto" w:fill="auto"/>
        <w:spacing w:after="0" w:line="240" w:lineRule="auto"/>
        <w:ind w:firstLine="420"/>
        <w:jc w:val="both"/>
      </w:pPr>
      <w:r>
        <w:t>Доля расходов по разделам составила:</w:t>
      </w:r>
    </w:p>
    <w:p w:rsidR="007E3F0E" w:rsidRDefault="007E3F0E" w:rsidP="00880AA9">
      <w:pPr>
        <w:pStyle w:val="3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rPr>
          <w:rStyle w:val="31"/>
        </w:rPr>
        <w:t xml:space="preserve">Жилищное хозяйство: </w:t>
      </w:r>
      <w:r>
        <w:t>15 871,5 млн. руб. или 13%;</w:t>
      </w:r>
    </w:p>
    <w:p w:rsidR="007E3F0E" w:rsidRDefault="007E3F0E" w:rsidP="00880AA9">
      <w:pPr>
        <w:pStyle w:val="3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rPr>
          <w:rStyle w:val="31"/>
        </w:rPr>
        <w:t xml:space="preserve">Благоустройство: </w:t>
      </w:r>
      <w:r>
        <w:t>10 931,0 млн. руб. или 9%;</w:t>
      </w:r>
    </w:p>
    <w:p w:rsidR="007E3F0E" w:rsidRDefault="007E3F0E" w:rsidP="00880AA9">
      <w:pPr>
        <w:pStyle w:val="3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</w:pPr>
      <w:r>
        <w:rPr>
          <w:rStyle w:val="31"/>
        </w:rPr>
        <w:t xml:space="preserve">Культура: </w:t>
      </w:r>
      <w:r>
        <w:t>10 832,0 млн. руб. или 9%.</w:t>
      </w:r>
    </w:p>
    <w:p w:rsidR="007E3F0E" w:rsidRDefault="007E3F0E" w:rsidP="00880AA9">
      <w:pPr>
        <w:pStyle w:val="30"/>
        <w:shd w:val="clear" w:color="auto" w:fill="auto"/>
        <w:tabs>
          <w:tab w:val="left" w:pos="272"/>
        </w:tabs>
        <w:spacing w:line="240" w:lineRule="auto"/>
      </w:pPr>
    </w:p>
    <w:p w:rsidR="007E3F0E" w:rsidRDefault="007E3F0E" w:rsidP="00880AA9">
      <w:pPr>
        <w:pStyle w:val="30"/>
        <w:shd w:val="clear" w:color="auto" w:fill="auto"/>
        <w:tabs>
          <w:tab w:val="left" w:pos="272"/>
        </w:tabs>
        <w:spacing w:line="240" w:lineRule="auto"/>
        <w:jc w:val="center"/>
      </w:pPr>
      <w:r>
        <w:t>Исполнение бюджета МО за 2015 год по основным статьям расходов характеризуется следующими данными:</w:t>
      </w:r>
    </w:p>
    <w:tbl>
      <w:tblPr>
        <w:tblpPr w:leftFromText="180" w:rightFromText="180" w:vertAnchor="text" w:horzAnchor="margin" w:tblpY="7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1714"/>
        <w:gridCol w:w="1723"/>
        <w:gridCol w:w="1584"/>
      </w:tblGrid>
      <w:tr w:rsidR="007E3F0E" w:rsidRPr="00A44ADD" w:rsidTr="00FA5F18">
        <w:trPr>
          <w:trHeight w:hRule="exact" w:val="66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4ADD">
              <w:rPr>
                <w:rStyle w:val="2105pt"/>
                <w:sz w:val="24"/>
                <w:szCs w:val="24"/>
              </w:rPr>
              <w:t>Расходы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4ADD">
              <w:rPr>
                <w:rStyle w:val="2105pt"/>
                <w:sz w:val="24"/>
                <w:szCs w:val="24"/>
              </w:rPr>
              <w:t>Утверждено</w:t>
            </w:r>
          </w:p>
          <w:p w:rsidR="007E3F0E" w:rsidRPr="00A44ADD" w:rsidRDefault="007A53A3" w:rsidP="00A44ADD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4ADD">
              <w:rPr>
                <w:rStyle w:val="2105pt"/>
                <w:sz w:val="24"/>
                <w:szCs w:val="24"/>
              </w:rPr>
              <w:t>Тыс. р</w:t>
            </w:r>
            <w:r w:rsidR="007E3F0E" w:rsidRPr="00A44ADD">
              <w:rPr>
                <w:rStyle w:val="2105pt"/>
                <w:sz w:val="24"/>
                <w:szCs w:val="24"/>
              </w:rPr>
              <w:t>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4ADD">
              <w:rPr>
                <w:rStyle w:val="2105pt"/>
                <w:sz w:val="24"/>
                <w:szCs w:val="24"/>
              </w:rPr>
              <w:t>Исполнено</w:t>
            </w:r>
          </w:p>
          <w:p w:rsidR="007E3F0E" w:rsidRPr="00A44ADD" w:rsidRDefault="007A53A3" w:rsidP="00A44ADD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44ADD">
              <w:rPr>
                <w:rStyle w:val="2105pt"/>
                <w:sz w:val="24"/>
                <w:szCs w:val="24"/>
              </w:rPr>
              <w:t>Тыс. р</w:t>
            </w:r>
            <w:r w:rsidR="007E3F0E" w:rsidRPr="00A44ADD">
              <w:rPr>
                <w:rStyle w:val="2105pt"/>
                <w:sz w:val="24"/>
                <w:szCs w:val="24"/>
              </w:rPr>
              <w:t>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0E" w:rsidRPr="00A44ADD" w:rsidRDefault="007E3F0E" w:rsidP="00A44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ADD">
              <w:rPr>
                <w:rFonts w:ascii="Times New Roman" w:hAnsi="Times New Roman" w:cs="Times New Roman"/>
                <w:b/>
              </w:rPr>
              <w:t>%</w:t>
            </w:r>
          </w:p>
          <w:p w:rsidR="007E3F0E" w:rsidRPr="00A44ADD" w:rsidRDefault="007E3F0E" w:rsidP="00A44ADD">
            <w:pPr>
              <w:jc w:val="center"/>
              <w:rPr>
                <w:rFonts w:ascii="Times New Roman" w:hAnsi="Times New Roman" w:cs="Times New Roman"/>
              </w:rPr>
            </w:pPr>
            <w:r w:rsidRPr="00A44ADD">
              <w:rPr>
                <w:rFonts w:ascii="Times New Roman" w:hAnsi="Times New Roman" w:cs="Times New Roman"/>
                <w:b/>
              </w:rPr>
              <w:t>выполнения</w:t>
            </w:r>
          </w:p>
        </w:tc>
      </w:tr>
      <w:tr w:rsidR="007E3F0E" w:rsidRPr="00A44ADD" w:rsidTr="00A44ADD">
        <w:trPr>
          <w:trHeight w:hRule="exact" w:val="4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A44ADD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Расходы </w:t>
            </w:r>
            <w:r w:rsidR="007E3F0E" w:rsidRPr="00A44ADD">
              <w:rPr>
                <w:rStyle w:val="2105pt"/>
                <w:sz w:val="24"/>
                <w:szCs w:val="24"/>
              </w:rPr>
              <w:t>бюджета, 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05pt"/>
                <w:sz w:val="24"/>
                <w:szCs w:val="24"/>
              </w:rPr>
              <w:t>187 903,7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05pt"/>
                <w:sz w:val="24"/>
                <w:szCs w:val="24"/>
              </w:rPr>
              <w:t>116 574,7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05pt"/>
                <w:sz w:val="24"/>
                <w:szCs w:val="24"/>
              </w:rPr>
              <w:t>62%</w:t>
            </w:r>
          </w:p>
        </w:tc>
      </w:tr>
      <w:tr w:rsidR="007E3F0E" w:rsidRPr="00A44ADD" w:rsidTr="00A44ADD">
        <w:trPr>
          <w:trHeight w:hRule="exact" w:val="86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8pt"/>
                <w:sz w:val="24"/>
                <w:szCs w:val="24"/>
              </w:rPr>
              <w:t>Функционирование Законодательных органов власти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2 636,2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2 636,2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100%</w:t>
            </w:r>
          </w:p>
        </w:tc>
      </w:tr>
      <w:tr w:rsidR="007E3F0E" w:rsidRPr="00A44ADD" w:rsidTr="00A44ADD">
        <w:trPr>
          <w:trHeight w:hRule="exact" w:val="7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8pt"/>
                <w:sz w:val="24"/>
                <w:szCs w:val="24"/>
              </w:rPr>
              <w:t>Функционирование исполнительных органов власти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17 482,8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17 047,5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97.5%</w:t>
            </w:r>
          </w:p>
        </w:tc>
      </w:tr>
      <w:tr w:rsidR="007E3F0E" w:rsidRPr="00A44ADD" w:rsidTr="00FA5F18">
        <w:trPr>
          <w:trHeight w:hRule="exact" w:val="32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8pt"/>
                <w:sz w:val="24"/>
                <w:szCs w:val="24"/>
              </w:rPr>
              <w:t>Резервные фонды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0E" w:rsidRPr="00A44ADD" w:rsidRDefault="007E3F0E" w:rsidP="00A4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0E" w:rsidRPr="00A44ADD" w:rsidRDefault="007E3F0E" w:rsidP="00A4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%</w:t>
            </w:r>
          </w:p>
        </w:tc>
      </w:tr>
      <w:tr w:rsidR="007E3F0E" w:rsidRPr="00A44ADD" w:rsidTr="00FA5F18">
        <w:trPr>
          <w:trHeight w:hRule="exact" w:val="56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13 899,7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13 899,7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100%</w:t>
            </w:r>
          </w:p>
        </w:tc>
      </w:tr>
      <w:tr w:rsidR="007E3F0E" w:rsidRPr="00A44ADD" w:rsidTr="00FA5F18">
        <w:trPr>
          <w:trHeight w:hRule="exact" w:val="32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Мобилизационная подготовка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297,5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297,5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100%</w:t>
            </w:r>
          </w:p>
        </w:tc>
      </w:tr>
      <w:tr w:rsidR="007E3F0E" w:rsidRPr="00A44ADD" w:rsidTr="00FA5F18">
        <w:trPr>
          <w:trHeight w:hRule="exact" w:val="56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159,7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159,7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A44ADD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100%</w:t>
            </w:r>
          </w:p>
        </w:tc>
      </w:tr>
      <w:tr w:rsidR="007E3F0E" w:rsidRPr="00A44ADD" w:rsidTr="00FA5F18">
        <w:trPr>
          <w:trHeight w:hRule="exact" w:val="32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Дорожное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7 328,0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2 859,4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39%</w:t>
            </w:r>
          </w:p>
        </w:tc>
      </w:tr>
      <w:tr w:rsidR="007E3F0E" w:rsidRPr="00A44ADD" w:rsidTr="00FA5F18">
        <w:trPr>
          <w:trHeight w:hRule="exact" w:val="56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5 273,3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4 438,0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84,2%</w:t>
            </w:r>
          </w:p>
        </w:tc>
      </w:tr>
      <w:tr w:rsidR="007E3F0E" w:rsidRPr="00A44ADD" w:rsidTr="00FA5F18">
        <w:trPr>
          <w:trHeight w:hRule="exact" w:val="33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68 320,8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15 871,5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23,2%</w:t>
            </w:r>
          </w:p>
        </w:tc>
      </w:tr>
      <w:tr w:rsidR="007E3F0E" w:rsidRPr="00A44ADD" w:rsidTr="00FA5F18">
        <w:trPr>
          <w:trHeight w:hRule="exact" w:val="32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44 153,4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35 845,2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81,2%</w:t>
            </w:r>
          </w:p>
        </w:tc>
      </w:tr>
      <w:tr w:rsidR="007E3F0E" w:rsidRPr="00A44ADD" w:rsidTr="00FA5F18">
        <w:trPr>
          <w:trHeight w:hRule="exact" w:val="32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15 751,4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10 931,0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69,4%</w:t>
            </w:r>
          </w:p>
        </w:tc>
      </w:tr>
      <w:tr w:rsidR="007E3F0E" w:rsidRPr="00A44ADD" w:rsidTr="00FA5F18">
        <w:trPr>
          <w:trHeight w:hRule="exact" w:val="33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113,5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113,5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100%</w:t>
            </w:r>
          </w:p>
        </w:tc>
      </w:tr>
      <w:tr w:rsidR="007E3F0E" w:rsidRPr="00A44ADD" w:rsidTr="00FA5F18">
        <w:trPr>
          <w:trHeight w:hRule="exact" w:val="32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10 832,0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10 832,0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100%</w:t>
            </w:r>
          </w:p>
        </w:tc>
      </w:tr>
      <w:tr w:rsidR="007E3F0E" w:rsidRPr="00A44ADD" w:rsidTr="00FA5F18">
        <w:trPr>
          <w:trHeight w:hRule="exact" w:val="331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842,2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842,2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100%</w:t>
            </w:r>
          </w:p>
        </w:tc>
      </w:tr>
      <w:tr w:rsidR="007E3F0E" w:rsidRPr="00A44ADD" w:rsidTr="00FA5F18">
        <w:trPr>
          <w:trHeight w:hRule="exact" w:val="32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Социальное обеспечение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122,0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110,0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90.2%</w:t>
            </w:r>
          </w:p>
        </w:tc>
      </w:tr>
      <w:tr w:rsidR="007E3F0E" w:rsidTr="00FA5F18">
        <w:trPr>
          <w:trHeight w:hRule="exact" w:val="57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Другие вопросы физической культуры и спорта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690,9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690,8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0E" w:rsidRPr="00A44ADD" w:rsidRDefault="007E3F0E" w:rsidP="00FA5F18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A44ADD">
              <w:rPr>
                <w:rStyle w:val="211pt"/>
                <w:sz w:val="24"/>
                <w:szCs w:val="24"/>
              </w:rPr>
              <w:t>100%</w:t>
            </w:r>
          </w:p>
        </w:tc>
      </w:tr>
    </w:tbl>
    <w:p w:rsidR="007E3F0E" w:rsidRDefault="007E3F0E" w:rsidP="007E3F0E">
      <w:pPr>
        <w:pStyle w:val="30"/>
        <w:shd w:val="clear" w:color="auto" w:fill="auto"/>
        <w:tabs>
          <w:tab w:val="left" w:pos="272"/>
        </w:tabs>
        <w:spacing w:line="322" w:lineRule="exact"/>
      </w:pPr>
    </w:p>
    <w:p w:rsidR="007E3F0E" w:rsidRDefault="007E3F0E" w:rsidP="007E3F0E">
      <w:pPr>
        <w:pStyle w:val="30"/>
        <w:shd w:val="clear" w:color="auto" w:fill="auto"/>
        <w:tabs>
          <w:tab w:val="left" w:pos="272"/>
        </w:tabs>
        <w:spacing w:line="322" w:lineRule="exact"/>
      </w:pPr>
    </w:p>
    <w:p w:rsidR="007E3F0E" w:rsidRDefault="007E3F0E" w:rsidP="007E3F0E">
      <w:pPr>
        <w:pStyle w:val="30"/>
        <w:shd w:val="clear" w:color="auto" w:fill="auto"/>
        <w:tabs>
          <w:tab w:val="left" w:pos="272"/>
        </w:tabs>
        <w:spacing w:line="322" w:lineRule="exact"/>
      </w:pPr>
    </w:p>
    <w:p w:rsidR="007E3F0E" w:rsidRDefault="007E3F0E" w:rsidP="007E3F0E">
      <w:pPr>
        <w:pStyle w:val="30"/>
        <w:shd w:val="clear" w:color="auto" w:fill="auto"/>
        <w:tabs>
          <w:tab w:val="left" w:pos="272"/>
        </w:tabs>
        <w:spacing w:line="322" w:lineRule="exact"/>
      </w:pPr>
    </w:p>
    <w:p w:rsidR="007E3F0E" w:rsidRDefault="007E3F0E" w:rsidP="007E3F0E">
      <w:pPr>
        <w:pStyle w:val="30"/>
        <w:shd w:val="clear" w:color="auto" w:fill="auto"/>
        <w:tabs>
          <w:tab w:val="left" w:pos="272"/>
        </w:tabs>
        <w:spacing w:line="322" w:lineRule="exact"/>
      </w:pPr>
    </w:p>
    <w:p w:rsidR="007E3F0E" w:rsidRDefault="007E3F0E" w:rsidP="007E3F0E">
      <w:pPr>
        <w:pStyle w:val="20"/>
        <w:shd w:val="clear" w:color="auto" w:fill="auto"/>
        <w:spacing w:before="184" w:after="0" w:line="317" w:lineRule="exact"/>
        <w:ind w:right="580" w:firstLine="440"/>
        <w:jc w:val="both"/>
      </w:pPr>
      <w:r>
        <w:t>Бюджет МО за 2015 год по расходам исполнен не полностью в связи с поэтапным финансированием заключенных контрактов по Программе переселения граждан из аварийного жилого фонда, разработанной в соответствии с Федеральным законом № 185-ФЗ от 21.07.2007г. «О фонде содействия реформированию жилищно-коммунального хозяйства».</w:t>
      </w:r>
    </w:p>
    <w:p w:rsidR="007E3F0E" w:rsidRDefault="007E3F0E" w:rsidP="007E3F0E">
      <w:pPr>
        <w:pStyle w:val="20"/>
        <w:shd w:val="clear" w:color="auto" w:fill="auto"/>
        <w:spacing w:after="270" w:line="317" w:lineRule="exact"/>
        <w:ind w:right="580" w:firstLine="440"/>
        <w:jc w:val="both"/>
      </w:pPr>
      <w:r>
        <w:t>Выделяемые денежные средства будут освоены в 2016 г., поэтапно, в процессе сдачи этапов работ по строительству многоквартирных жилых домов для переселения граждан из аварийного жилья.</w:t>
      </w:r>
    </w:p>
    <w:p w:rsidR="007E3F0E" w:rsidRDefault="007E3F0E" w:rsidP="007E3F0E">
      <w:pPr>
        <w:pStyle w:val="30"/>
        <w:shd w:val="clear" w:color="auto" w:fill="auto"/>
        <w:tabs>
          <w:tab w:val="left" w:pos="272"/>
        </w:tabs>
        <w:spacing w:line="322" w:lineRule="exact"/>
      </w:pPr>
    </w:p>
    <w:p w:rsidR="007E3F0E" w:rsidRDefault="007E3F0E" w:rsidP="007E3F0E">
      <w:pPr>
        <w:pStyle w:val="30"/>
        <w:shd w:val="clear" w:color="auto" w:fill="auto"/>
        <w:tabs>
          <w:tab w:val="left" w:pos="272"/>
        </w:tabs>
        <w:spacing w:line="322" w:lineRule="exact"/>
        <w:sectPr w:rsidR="007E3F0E" w:rsidSect="00E373B0">
          <w:pgSz w:w="11900" w:h="16840"/>
          <w:pgMar w:top="709" w:right="428" w:bottom="1975" w:left="1796" w:header="0" w:footer="3" w:gutter="0"/>
          <w:cols w:space="720"/>
          <w:noEndnote/>
          <w:docGrid w:linePitch="360"/>
        </w:sectPr>
      </w:pPr>
    </w:p>
    <w:p w:rsidR="007E3F0E" w:rsidRDefault="007E3F0E" w:rsidP="007E3F0E">
      <w:pPr>
        <w:framePr w:w="8661" w:h="823" w:hRule="exact" w:wrap="notBeside" w:vAnchor="text" w:hAnchor="page" w:x="1806" w:y="-799"/>
        <w:rPr>
          <w:sz w:val="2"/>
          <w:szCs w:val="2"/>
        </w:rPr>
      </w:pPr>
    </w:p>
    <w:p w:rsidR="007E3F0E" w:rsidRDefault="007E3F0E" w:rsidP="007E3F0E">
      <w:pPr>
        <w:rPr>
          <w:sz w:val="2"/>
          <w:szCs w:val="2"/>
        </w:rPr>
      </w:pPr>
    </w:p>
    <w:p w:rsidR="00825E9E" w:rsidRPr="00A44ADD" w:rsidRDefault="00313521" w:rsidP="00A44ADD">
      <w:pPr>
        <w:pStyle w:val="10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i/>
        </w:rPr>
      </w:pPr>
      <w:bookmarkStart w:id="6" w:name="bookmark2"/>
      <w:r w:rsidRPr="00A44ADD">
        <w:rPr>
          <w:i/>
        </w:rPr>
        <w:t>Социально-экономическое развитие</w:t>
      </w:r>
      <w:bookmarkEnd w:id="6"/>
    </w:p>
    <w:p w:rsidR="00825E9E" w:rsidRDefault="00313521" w:rsidP="00A44ADD">
      <w:pPr>
        <w:pStyle w:val="10"/>
        <w:keepNext/>
        <w:keepLines/>
        <w:shd w:val="clear" w:color="auto" w:fill="auto"/>
        <w:spacing w:before="0" w:line="240" w:lineRule="auto"/>
      </w:pPr>
      <w:bookmarkStart w:id="7" w:name="bookmark3"/>
      <w:r w:rsidRPr="00A44ADD">
        <w:t>Труд и занятость населения</w:t>
      </w:r>
      <w:bookmarkEnd w:id="7"/>
      <w:r w:rsidR="00916FE8" w:rsidRPr="00A44ADD">
        <w:t>.</w:t>
      </w:r>
    </w:p>
    <w:p w:rsidR="00232454" w:rsidRPr="00A44ADD" w:rsidRDefault="00232454" w:rsidP="00A44ADD">
      <w:pPr>
        <w:pStyle w:val="10"/>
        <w:keepNext/>
        <w:keepLines/>
        <w:shd w:val="clear" w:color="auto" w:fill="auto"/>
        <w:spacing w:before="0" w:line="240" w:lineRule="auto"/>
      </w:pP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Количество экономически активного населения на территории МО «Токсовское городское поселение» составляет: 4800 человек или 41% от общей численности населения (8100 чел.)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Ситуация на рынке труда на территории МО «Токсовское городское поселение» в 2015 году оставалась стабильной.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Во Всеволожский центр занятости населения (ЦЗН) в 2015 г. обратились в целях поиска работы: 32 чел., из них трудоустроено: 15 чел.</w:t>
      </w:r>
    </w:p>
    <w:p w:rsidR="00825E9E" w:rsidRPr="00A44ADD" w:rsidRDefault="009A6546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 xml:space="preserve"> </w:t>
      </w:r>
      <w:r w:rsidR="008218FA" w:rsidRPr="00A44ADD">
        <w:t>Б</w:t>
      </w:r>
      <w:r w:rsidR="00313521" w:rsidRPr="00A44ADD">
        <w:t xml:space="preserve">езработных на сегодняшний день </w:t>
      </w:r>
      <w:r w:rsidR="008218FA" w:rsidRPr="00A44ADD">
        <w:t xml:space="preserve"> </w:t>
      </w:r>
      <w:r w:rsidR="00313521" w:rsidRPr="00A44ADD">
        <w:t xml:space="preserve"> не зарегистрировано.</w:t>
      </w:r>
    </w:p>
    <w:p w:rsidR="00825E9E" w:rsidRPr="00A44ADD" w:rsidRDefault="00313521" w:rsidP="00A44ADD">
      <w:pPr>
        <w:pStyle w:val="10"/>
        <w:keepNext/>
        <w:keepLines/>
        <w:shd w:val="clear" w:color="auto" w:fill="auto"/>
        <w:spacing w:before="0" w:line="240" w:lineRule="auto"/>
      </w:pPr>
      <w:bookmarkStart w:id="8" w:name="bookmark4"/>
      <w:r w:rsidRPr="00A44ADD">
        <w:t>На территории поселения</w:t>
      </w:r>
      <w:bookmarkEnd w:id="8"/>
      <w:r w:rsidR="008F0BFB" w:rsidRPr="00A44ADD">
        <w:t>:</w:t>
      </w:r>
    </w:p>
    <w:p w:rsidR="00825E9E" w:rsidRPr="00A44ADD" w:rsidRDefault="00313521" w:rsidP="00A44ADD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 w:rsidRPr="00A44ADD">
        <w:t>Зарегистрировано: 142 юридических лиц разных форм собственности.</w:t>
      </w:r>
    </w:p>
    <w:p w:rsidR="00825E9E" w:rsidRPr="00A44ADD" w:rsidRDefault="00313521" w:rsidP="00A44ADD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 w:rsidRPr="00A44ADD">
        <w:t xml:space="preserve">В детских дошкольных учреждениях в </w:t>
      </w:r>
      <w:r w:rsidR="008F0BFB" w:rsidRPr="00A44ADD">
        <w:t xml:space="preserve">п. </w:t>
      </w:r>
      <w:r w:rsidRPr="00A44ADD">
        <w:t xml:space="preserve">Токсово и </w:t>
      </w:r>
      <w:r w:rsidR="008F0BFB" w:rsidRPr="00A44ADD">
        <w:t xml:space="preserve">д. </w:t>
      </w:r>
      <w:proofErr w:type="spellStart"/>
      <w:r w:rsidRPr="00A44ADD">
        <w:t>Рапполово</w:t>
      </w:r>
      <w:proofErr w:type="spellEnd"/>
      <w:r w:rsidRPr="00A44ADD">
        <w:t xml:space="preserve"> обучаются 280 детей.</w:t>
      </w:r>
    </w:p>
    <w:p w:rsidR="00825E9E" w:rsidRPr="00A44ADD" w:rsidRDefault="00313521" w:rsidP="00A44ADD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 w:rsidRPr="00A44ADD">
        <w:t>В МО «Токсовское городское поселение» услуги по общему образованию оказываются в МОУ «СОШ «ТЦО». На конец 2015 года школьными услугами охвачены - 338 детей.</w:t>
      </w:r>
    </w:p>
    <w:p w:rsidR="00A824C6" w:rsidRPr="00A44ADD" w:rsidRDefault="00A824C6" w:rsidP="00A44ADD">
      <w:pPr>
        <w:pStyle w:val="10"/>
        <w:keepNext/>
        <w:keepLines/>
        <w:shd w:val="clear" w:color="auto" w:fill="auto"/>
        <w:spacing w:before="0" w:line="240" w:lineRule="auto"/>
        <w:jc w:val="both"/>
      </w:pPr>
      <w:bookmarkStart w:id="9" w:name="bookmark5"/>
    </w:p>
    <w:p w:rsidR="00825E9E" w:rsidRDefault="00313521" w:rsidP="00A44ADD">
      <w:pPr>
        <w:pStyle w:val="10"/>
        <w:keepNext/>
        <w:keepLines/>
        <w:shd w:val="clear" w:color="auto" w:fill="auto"/>
        <w:spacing w:before="0" w:line="240" w:lineRule="auto"/>
      </w:pPr>
      <w:r w:rsidRPr="00A44ADD">
        <w:t>Потребительский рынок и малое предпринимательство</w:t>
      </w:r>
      <w:bookmarkEnd w:id="9"/>
      <w:r w:rsidR="00916FE8" w:rsidRPr="00A44ADD">
        <w:t>.</w:t>
      </w:r>
    </w:p>
    <w:p w:rsidR="00232454" w:rsidRPr="00A44ADD" w:rsidRDefault="00232454" w:rsidP="00A44ADD">
      <w:pPr>
        <w:pStyle w:val="10"/>
        <w:keepNext/>
        <w:keepLines/>
        <w:shd w:val="clear" w:color="auto" w:fill="auto"/>
        <w:spacing w:before="0" w:line="240" w:lineRule="auto"/>
      </w:pP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В 2015 году на территории МО «Токсовское городское поселение» свою деятельность осуществляло более 100 объектов потребительского рынка, в том числе: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3 - универсальных магазина;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6 - специализированных продовольственных магазинов;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5- специализированных непродовольственных магазинов;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3- неспециализированных непродовольственных магазинов;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2 - торговых павильона;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1 - автозаправочная станция;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2 - аптечных пункта.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Предприятий общественного питания: 6.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Предприятий бытового обслуживания: 3.</w:t>
      </w:r>
    </w:p>
    <w:p w:rsidR="00F7030B" w:rsidRPr="00A44ADD" w:rsidRDefault="00F7030B" w:rsidP="00A44ADD">
      <w:pPr>
        <w:pStyle w:val="10"/>
        <w:keepNext/>
        <w:keepLines/>
        <w:shd w:val="clear" w:color="auto" w:fill="auto"/>
        <w:spacing w:before="0" w:line="240" w:lineRule="auto"/>
        <w:jc w:val="left"/>
        <w:rPr>
          <w:i/>
        </w:rPr>
      </w:pPr>
      <w:bookmarkStart w:id="10" w:name="bookmark6"/>
    </w:p>
    <w:p w:rsidR="00825E9E" w:rsidRPr="00A44ADD" w:rsidRDefault="00313521" w:rsidP="00A44ADD">
      <w:pPr>
        <w:pStyle w:val="10"/>
        <w:keepNext/>
        <w:keepLines/>
        <w:shd w:val="clear" w:color="auto" w:fill="auto"/>
        <w:spacing w:before="0" w:line="240" w:lineRule="auto"/>
        <w:rPr>
          <w:i/>
        </w:rPr>
      </w:pPr>
      <w:bookmarkStart w:id="11" w:name="bookmark10"/>
      <w:bookmarkEnd w:id="10"/>
      <w:r w:rsidRPr="00A44ADD">
        <w:rPr>
          <w:i/>
        </w:rPr>
        <w:t>Городское хозяйство</w:t>
      </w:r>
      <w:bookmarkEnd w:id="11"/>
    </w:p>
    <w:p w:rsidR="00825E9E" w:rsidRDefault="00313521" w:rsidP="00A44ADD">
      <w:pPr>
        <w:pStyle w:val="10"/>
        <w:keepNext/>
        <w:keepLines/>
        <w:shd w:val="clear" w:color="auto" w:fill="auto"/>
        <w:spacing w:before="0" w:line="240" w:lineRule="auto"/>
      </w:pPr>
      <w:bookmarkStart w:id="12" w:name="bookmark11"/>
      <w:r w:rsidRPr="00A44ADD">
        <w:t>Газификация</w:t>
      </w:r>
      <w:bookmarkEnd w:id="12"/>
    </w:p>
    <w:p w:rsidR="00232454" w:rsidRPr="00A44ADD" w:rsidRDefault="00232454" w:rsidP="00A44ADD">
      <w:pPr>
        <w:pStyle w:val="10"/>
        <w:keepNext/>
        <w:keepLines/>
        <w:shd w:val="clear" w:color="auto" w:fill="auto"/>
        <w:spacing w:before="0" w:line="240" w:lineRule="auto"/>
      </w:pP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right="580" w:firstLine="440"/>
        <w:jc w:val="both"/>
      </w:pPr>
      <w:r w:rsidRPr="00A44ADD">
        <w:t xml:space="preserve">Основной задачей 2015 и в уже наступившем 2016 г., Администрация видит реализацию Муниципальной Программы «Газификация </w:t>
      </w:r>
      <w:proofErr w:type="spellStart"/>
      <w:r w:rsidRPr="00A44ADD">
        <w:t>То</w:t>
      </w:r>
      <w:r w:rsidR="00F7030B" w:rsidRPr="00A44ADD">
        <w:t>ксовского</w:t>
      </w:r>
      <w:proofErr w:type="spellEnd"/>
      <w:r w:rsidR="00F7030B" w:rsidRPr="00A44ADD">
        <w:t xml:space="preserve"> городского поселения».</w:t>
      </w:r>
      <w:r w:rsidR="00232454">
        <w:t xml:space="preserve"> </w:t>
      </w:r>
      <w:r w:rsidRPr="00A44ADD">
        <w:t>В 2015г. Администрация заключила Муниципальный Контракт на ПИР</w:t>
      </w:r>
      <w:r w:rsidR="00EB7530" w:rsidRPr="00A44ADD">
        <w:t xml:space="preserve"> </w:t>
      </w:r>
      <w:r w:rsidRPr="00A44ADD">
        <w:t>(проектно-изыскательские работы) по прокладке газопроводов, общей стоимостью: 32 000,0 млн. руб.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right="500" w:firstLine="540"/>
        <w:jc w:val="both"/>
      </w:pPr>
      <w:r w:rsidRPr="00A44ADD">
        <w:t>В 201</w:t>
      </w:r>
      <w:r w:rsidR="00232454">
        <w:t>7</w:t>
      </w:r>
      <w:r w:rsidRPr="00A44ADD">
        <w:t xml:space="preserve">г. планируется окончание проектно-изыскательских работ (ПИР), получение проектной документации, прохождение экспертизы проектной </w:t>
      </w:r>
      <w:r w:rsidRPr="00A44ADD">
        <w:lastRenderedPageBreak/>
        <w:t>документации и начала работ по строительству муниципального газопровода.</w:t>
      </w:r>
    </w:p>
    <w:p w:rsidR="00825E9E" w:rsidRPr="00A44ADD" w:rsidRDefault="00313521" w:rsidP="00A44ADD">
      <w:pPr>
        <w:pStyle w:val="10"/>
        <w:keepNext/>
        <w:keepLines/>
        <w:shd w:val="clear" w:color="auto" w:fill="auto"/>
        <w:spacing w:before="0" w:line="240" w:lineRule="auto"/>
        <w:rPr>
          <w:i/>
        </w:rPr>
      </w:pPr>
      <w:bookmarkStart w:id="13" w:name="bookmark12"/>
      <w:r w:rsidRPr="00A44ADD">
        <w:rPr>
          <w:i/>
        </w:rPr>
        <w:t>Дорожное хозяйство</w:t>
      </w:r>
      <w:bookmarkEnd w:id="13"/>
    </w:p>
    <w:p w:rsidR="00E373B0" w:rsidRPr="00A44ADD" w:rsidRDefault="00E373B0" w:rsidP="00A44ADD">
      <w:pPr>
        <w:pStyle w:val="10"/>
        <w:keepNext/>
        <w:keepLines/>
        <w:shd w:val="clear" w:color="auto" w:fill="auto"/>
        <w:spacing w:before="0" w:line="240" w:lineRule="auto"/>
        <w:rPr>
          <w:i/>
        </w:rPr>
      </w:pP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right="500" w:firstLine="540"/>
        <w:jc w:val="both"/>
      </w:pPr>
      <w:r w:rsidRPr="00A44ADD">
        <w:t>За счет средств бюджетов в 2015 году на территории поселения были выполнены следующие работы:</w:t>
      </w:r>
    </w:p>
    <w:p w:rsidR="00825E9E" w:rsidRPr="00A44ADD" w:rsidRDefault="00313521" w:rsidP="00A44ADD">
      <w:pPr>
        <w:pStyle w:val="30"/>
        <w:shd w:val="clear" w:color="auto" w:fill="auto"/>
        <w:spacing w:line="240" w:lineRule="auto"/>
        <w:ind w:firstLine="540"/>
      </w:pPr>
      <w:r w:rsidRPr="00A44ADD">
        <w:t>Содержание автомобильных дорог и инженерных сооружений на</w:t>
      </w:r>
      <w:r w:rsidR="001E0146" w:rsidRPr="00A44ADD">
        <w:t xml:space="preserve"> </w:t>
      </w:r>
      <w:r w:rsidRPr="00A44ADD">
        <w:rPr>
          <w:rStyle w:val="21"/>
          <w:b/>
        </w:rPr>
        <w:t>них</w:t>
      </w:r>
      <w:r w:rsidRPr="00A44ADD">
        <w:rPr>
          <w:rStyle w:val="21"/>
        </w:rPr>
        <w:t xml:space="preserve"> </w:t>
      </w:r>
      <w:r w:rsidRPr="00A44ADD">
        <w:t xml:space="preserve">- всего было предусмотрено: 2 676,4 млн. руб., освоено: 2 273,6 млн. руб., в </w:t>
      </w:r>
      <w:proofErr w:type="spellStart"/>
      <w:r w:rsidRPr="00A44ADD">
        <w:t>т.ч</w:t>
      </w:r>
      <w:proofErr w:type="spellEnd"/>
      <w:r w:rsidRPr="00A44ADD">
        <w:t>.: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311"/>
        </w:tabs>
        <w:spacing w:after="0" w:line="240" w:lineRule="auto"/>
        <w:ind w:right="500" w:firstLine="0"/>
        <w:jc w:val="both"/>
      </w:pPr>
      <w:r w:rsidRPr="00A44ADD">
        <w:t xml:space="preserve">выполнены работы по </w:t>
      </w:r>
      <w:proofErr w:type="gramStart"/>
      <w:r w:rsidRPr="00A44ADD">
        <w:t>ремонту</w:t>
      </w:r>
      <w:proofErr w:type="gramEnd"/>
      <w:r w:rsidRPr="00A44ADD">
        <w:t xml:space="preserve"> а/б покрытия проезда к дворовой территории многоквартирных жилых домов №16А по ул. Привокзальная </w:t>
      </w:r>
      <w:proofErr w:type="spellStart"/>
      <w:r w:rsidRPr="00A44ADD">
        <w:t>г.п</w:t>
      </w:r>
      <w:proofErr w:type="spellEnd"/>
      <w:r w:rsidRPr="00A44ADD">
        <w:t>. Токсово;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311"/>
        </w:tabs>
        <w:spacing w:after="0" w:line="240" w:lineRule="auto"/>
        <w:ind w:right="500" w:firstLine="0"/>
        <w:jc w:val="both"/>
      </w:pPr>
      <w:r w:rsidRPr="00A44ADD">
        <w:t xml:space="preserve">выполнены работы по ремонту дорожного покрытия на территории д. </w:t>
      </w:r>
      <w:proofErr w:type="spellStart"/>
      <w:r w:rsidRPr="00A44ADD">
        <w:t>Рапполово</w:t>
      </w:r>
      <w:proofErr w:type="spellEnd"/>
      <w:r w:rsidRPr="00A44ADD">
        <w:t xml:space="preserve"> по адресу: ул. Заречная</w:t>
      </w:r>
      <w:r w:rsidR="001E0146" w:rsidRPr="00A44ADD">
        <w:t>.</w:t>
      </w:r>
    </w:p>
    <w:p w:rsidR="00E373B0" w:rsidRPr="00A44ADD" w:rsidRDefault="00E373B0" w:rsidP="00A44ADD">
      <w:pPr>
        <w:pStyle w:val="10"/>
        <w:keepNext/>
        <w:keepLines/>
        <w:shd w:val="clear" w:color="auto" w:fill="auto"/>
        <w:spacing w:before="0" w:line="240" w:lineRule="auto"/>
        <w:rPr>
          <w:b w:val="0"/>
          <w:i/>
        </w:rPr>
      </w:pPr>
      <w:bookmarkStart w:id="14" w:name="bookmark13"/>
    </w:p>
    <w:p w:rsidR="00E373B0" w:rsidRPr="00A44ADD" w:rsidRDefault="00E373B0" w:rsidP="00A44ADD">
      <w:pPr>
        <w:pStyle w:val="10"/>
        <w:keepNext/>
        <w:keepLines/>
        <w:shd w:val="clear" w:color="auto" w:fill="auto"/>
        <w:spacing w:before="0" w:line="240" w:lineRule="auto"/>
        <w:rPr>
          <w:b w:val="0"/>
          <w:i/>
        </w:rPr>
      </w:pPr>
      <w:r w:rsidRPr="00A44ADD">
        <w:rPr>
          <w:b w:val="0"/>
          <w:i/>
        </w:rPr>
        <w:t>Кратко о выполненных задачах, намеченных к исполнению в 2015 году</w:t>
      </w:r>
      <w:r w:rsidR="002439F3" w:rsidRPr="00A44ADD">
        <w:rPr>
          <w:b w:val="0"/>
          <w:i/>
        </w:rPr>
        <w:t>.</w:t>
      </w:r>
    </w:p>
    <w:p w:rsidR="00E373B0" w:rsidRPr="00A44ADD" w:rsidRDefault="00E373B0" w:rsidP="00A44ADD">
      <w:pPr>
        <w:pStyle w:val="10"/>
        <w:keepNext/>
        <w:keepLines/>
        <w:shd w:val="clear" w:color="auto" w:fill="auto"/>
        <w:spacing w:before="0" w:line="240" w:lineRule="auto"/>
      </w:pPr>
    </w:p>
    <w:p w:rsidR="00825E9E" w:rsidRDefault="00313521" w:rsidP="00A44ADD">
      <w:pPr>
        <w:pStyle w:val="10"/>
        <w:keepNext/>
        <w:keepLines/>
        <w:shd w:val="clear" w:color="auto" w:fill="auto"/>
        <w:spacing w:before="0" w:line="240" w:lineRule="auto"/>
        <w:rPr>
          <w:u w:val="single"/>
        </w:rPr>
      </w:pPr>
      <w:r w:rsidRPr="00A44ADD">
        <w:rPr>
          <w:u w:val="single"/>
        </w:rPr>
        <w:t>Мероприятия в области коммунального хозяйства</w:t>
      </w:r>
      <w:bookmarkEnd w:id="14"/>
      <w:r w:rsidR="002439F3" w:rsidRPr="00A44ADD">
        <w:rPr>
          <w:u w:val="single"/>
        </w:rPr>
        <w:t>:</w:t>
      </w:r>
    </w:p>
    <w:p w:rsidR="009A0C96" w:rsidRPr="00A44ADD" w:rsidRDefault="009A0C96" w:rsidP="00A44ADD">
      <w:pPr>
        <w:pStyle w:val="10"/>
        <w:keepNext/>
        <w:keepLines/>
        <w:shd w:val="clear" w:color="auto" w:fill="auto"/>
        <w:spacing w:before="0" w:line="240" w:lineRule="auto"/>
        <w:rPr>
          <w:u w:val="single"/>
        </w:rPr>
      </w:pP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right="500" w:firstLine="540"/>
        <w:jc w:val="both"/>
      </w:pPr>
      <w:r w:rsidRPr="00A44ADD">
        <w:t>В 2015г. в области коммунального хозяйства было запланировано выполнение проектно-изыскательских работ на общую сумму: 27,6 млн. руб., из них освоено 26,8 млн. руб., для продолжения работ по реконструкции объектов водоснабжения, водоотведения и очистки сточных вод, а именно: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311"/>
          <w:tab w:val="left" w:pos="2386"/>
          <w:tab w:val="left" w:pos="3662"/>
          <w:tab w:val="left" w:pos="5712"/>
          <w:tab w:val="left" w:pos="6139"/>
          <w:tab w:val="left" w:pos="6634"/>
          <w:tab w:val="left" w:pos="7978"/>
        </w:tabs>
        <w:spacing w:after="0" w:line="240" w:lineRule="auto"/>
        <w:ind w:firstLine="0"/>
        <w:jc w:val="both"/>
      </w:pPr>
      <w:r w:rsidRPr="00A44ADD">
        <w:t>реконструкция</w:t>
      </w:r>
      <w:r w:rsidR="00880AA9">
        <w:t xml:space="preserve"> </w:t>
      </w:r>
      <w:r w:rsidRPr="00A44ADD">
        <w:t>системы</w:t>
      </w:r>
      <w:r w:rsidR="00880AA9">
        <w:t xml:space="preserve"> </w:t>
      </w:r>
      <w:r w:rsidRPr="00A44ADD">
        <w:t>водоснабжения</w:t>
      </w:r>
      <w:r w:rsidR="00880AA9">
        <w:t xml:space="preserve"> </w:t>
      </w:r>
      <w:r w:rsidRPr="00A44ADD">
        <w:t>в</w:t>
      </w:r>
      <w:r w:rsidR="00880AA9">
        <w:t xml:space="preserve"> </w:t>
      </w:r>
      <w:r w:rsidRPr="00A44ADD">
        <w:t>п.</w:t>
      </w:r>
      <w:r w:rsidR="00880AA9">
        <w:t xml:space="preserve"> </w:t>
      </w:r>
      <w:r w:rsidRPr="00A44ADD">
        <w:t>Токсово</w:t>
      </w:r>
      <w:r w:rsidR="00880AA9">
        <w:t xml:space="preserve">, </w:t>
      </w:r>
      <w:r w:rsidRPr="00A44ADD">
        <w:t>включая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right="500" w:firstLine="0"/>
        <w:jc w:val="both"/>
      </w:pPr>
      <w:r w:rsidRPr="00A44ADD">
        <w:t>водоочистные сооружения с применением энергосберегающих технологий на ВОС, расположенные в р-не школы;</w:t>
      </w:r>
    </w:p>
    <w:p w:rsidR="00825E9E" w:rsidRPr="00A44ADD" w:rsidRDefault="00313521" w:rsidP="005E7B07">
      <w:pPr>
        <w:pStyle w:val="20"/>
        <w:numPr>
          <w:ilvl w:val="0"/>
          <w:numId w:val="1"/>
        </w:numPr>
        <w:shd w:val="clear" w:color="auto" w:fill="auto"/>
        <w:tabs>
          <w:tab w:val="left" w:pos="311"/>
          <w:tab w:val="left" w:pos="2386"/>
          <w:tab w:val="left" w:pos="3662"/>
          <w:tab w:val="left" w:pos="5712"/>
          <w:tab w:val="left" w:pos="6139"/>
          <w:tab w:val="left" w:pos="6634"/>
          <w:tab w:val="left" w:pos="7978"/>
        </w:tabs>
        <w:spacing w:after="0" w:line="240" w:lineRule="auto"/>
        <w:ind w:right="500" w:firstLine="0"/>
        <w:jc w:val="both"/>
      </w:pPr>
      <w:r w:rsidRPr="00A44ADD">
        <w:t>реконструкция</w:t>
      </w:r>
      <w:r w:rsidR="00880AA9">
        <w:t xml:space="preserve"> </w:t>
      </w:r>
      <w:r w:rsidRPr="00A44ADD">
        <w:t>системы</w:t>
      </w:r>
      <w:r w:rsidR="00880AA9">
        <w:t xml:space="preserve"> </w:t>
      </w:r>
      <w:r w:rsidRPr="00A44ADD">
        <w:t>водоотведения</w:t>
      </w:r>
      <w:r w:rsidR="00880AA9">
        <w:t xml:space="preserve"> </w:t>
      </w:r>
      <w:r w:rsidRPr="00A44ADD">
        <w:t>в</w:t>
      </w:r>
      <w:r w:rsidR="00880AA9">
        <w:t xml:space="preserve"> п. </w:t>
      </w:r>
      <w:r w:rsidRPr="00A44ADD">
        <w:t>Токсово,</w:t>
      </w:r>
      <w:r w:rsidR="00880AA9">
        <w:t xml:space="preserve"> </w:t>
      </w:r>
      <w:r w:rsidRPr="00A44ADD">
        <w:t>включая</w:t>
      </w:r>
      <w:r w:rsidR="00880AA9">
        <w:t xml:space="preserve"> </w:t>
      </w:r>
      <w:r w:rsidRPr="00A44ADD">
        <w:t>канализационные очистные сооружения с применением энергосберегающих технологий на КОС, расположенные в р-не школы.</w:t>
      </w:r>
    </w:p>
    <w:p w:rsidR="00880AA9" w:rsidRDefault="00880AA9" w:rsidP="00A44ADD">
      <w:pPr>
        <w:pStyle w:val="10"/>
        <w:keepNext/>
        <w:keepLines/>
        <w:shd w:val="clear" w:color="auto" w:fill="auto"/>
        <w:spacing w:before="0" w:line="240" w:lineRule="auto"/>
        <w:rPr>
          <w:u w:val="single"/>
        </w:rPr>
      </w:pPr>
      <w:bookmarkStart w:id="15" w:name="bookmark14"/>
    </w:p>
    <w:p w:rsidR="00825E9E" w:rsidRDefault="00313521" w:rsidP="00A44ADD">
      <w:pPr>
        <w:pStyle w:val="10"/>
        <w:keepNext/>
        <w:keepLines/>
        <w:shd w:val="clear" w:color="auto" w:fill="auto"/>
        <w:spacing w:before="0" w:line="240" w:lineRule="auto"/>
        <w:rPr>
          <w:u w:val="single"/>
        </w:rPr>
      </w:pPr>
      <w:r w:rsidRPr="00A44ADD">
        <w:rPr>
          <w:u w:val="single"/>
        </w:rPr>
        <w:t>Мероприятия по организации уличного освещения</w:t>
      </w:r>
      <w:bookmarkEnd w:id="15"/>
      <w:r w:rsidR="002439F3" w:rsidRPr="00A44ADD">
        <w:rPr>
          <w:u w:val="single"/>
        </w:rPr>
        <w:t>:</w:t>
      </w:r>
    </w:p>
    <w:p w:rsidR="00880AA9" w:rsidRPr="00A44ADD" w:rsidRDefault="00880AA9" w:rsidP="00A44ADD">
      <w:pPr>
        <w:pStyle w:val="10"/>
        <w:keepNext/>
        <w:keepLines/>
        <w:shd w:val="clear" w:color="auto" w:fill="auto"/>
        <w:spacing w:before="0" w:line="240" w:lineRule="auto"/>
        <w:rPr>
          <w:u w:val="single"/>
        </w:rPr>
      </w:pP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right="500" w:firstLine="540"/>
        <w:jc w:val="both"/>
      </w:pPr>
      <w:r w:rsidRPr="00A44ADD">
        <w:t xml:space="preserve">В 2015г. на организацию уличного освещения </w:t>
      </w:r>
      <w:r w:rsidRPr="00A44ADD">
        <w:rPr>
          <w:rStyle w:val="22"/>
        </w:rPr>
        <w:t xml:space="preserve">- </w:t>
      </w:r>
      <w:r w:rsidRPr="00A44ADD">
        <w:t xml:space="preserve">всего было предусмотрено: 852,0 тыс. руб., выполнено работ на сумму: 197,7 тыс. руб., для осуществления работ по замене ламп и светильников уличного освещения. Заменены светильники по улицам: Советов, </w:t>
      </w:r>
      <w:proofErr w:type="spellStart"/>
      <w:r w:rsidRPr="00A44ADD">
        <w:t>Леншоссе</w:t>
      </w:r>
      <w:proofErr w:type="spellEnd"/>
      <w:r w:rsidRPr="00A44ADD">
        <w:t>, Дорожников.</w:t>
      </w:r>
    </w:p>
    <w:p w:rsidR="00825E9E" w:rsidRDefault="00313521" w:rsidP="00A44ADD">
      <w:pPr>
        <w:pStyle w:val="10"/>
        <w:keepNext/>
        <w:keepLines/>
        <w:shd w:val="clear" w:color="auto" w:fill="auto"/>
        <w:spacing w:before="0" w:line="240" w:lineRule="auto"/>
        <w:rPr>
          <w:u w:val="single"/>
        </w:rPr>
      </w:pPr>
      <w:bookmarkStart w:id="16" w:name="bookmark15"/>
      <w:r w:rsidRPr="00A44ADD">
        <w:rPr>
          <w:u w:val="single"/>
        </w:rPr>
        <w:t>Мероприятия по благоустройству</w:t>
      </w:r>
      <w:bookmarkEnd w:id="16"/>
      <w:r w:rsidR="002439F3" w:rsidRPr="00A44ADD">
        <w:rPr>
          <w:u w:val="single"/>
        </w:rPr>
        <w:t>:</w:t>
      </w:r>
    </w:p>
    <w:p w:rsidR="00880AA9" w:rsidRPr="00A44ADD" w:rsidRDefault="00880AA9" w:rsidP="00A44ADD">
      <w:pPr>
        <w:pStyle w:val="10"/>
        <w:keepNext/>
        <w:keepLines/>
        <w:shd w:val="clear" w:color="auto" w:fill="auto"/>
        <w:spacing w:before="0" w:line="240" w:lineRule="auto"/>
        <w:rPr>
          <w:u w:val="single"/>
        </w:rPr>
      </w:pPr>
    </w:p>
    <w:p w:rsidR="00825E9E" w:rsidRPr="00A44ADD" w:rsidRDefault="00EC0BFC" w:rsidP="00A44ADD">
      <w:pPr>
        <w:pStyle w:val="20"/>
        <w:shd w:val="clear" w:color="auto" w:fill="auto"/>
        <w:spacing w:after="0" w:line="240" w:lineRule="auto"/>
        <w:ind w:right="500" w:firstLine="0"/>
        <w:jc w:val="both"/>
      </w:pPr>
      <w:r w:rsidRPr="00A44ADD">
        <w:t xml:space="preserve">        </w:t>
      </w:r>
      <w:r w:rsidR="00313521" w:rsidRPr="00A44ADD">
        <w:t>В 2015г. в соответствии с муниципальным задание все работы, связанные с благоустройством поселения, выполняло Бюджетное муниципальное учреждение «Токсовская служба заказчика» (БМУ «Токсовская служба заказчика»).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left="160" w:right="480" w:firstLine="400"/>
        <w:jc w:val="both"/>
      </w:pPr>
      <w:r w:rsidRPr="00A44ADD">
        <w:t>Кроме того, в 2015г. по Муниципальной Программе «Развитие части территорий сельских поселений» в соответствии с 95-03 было выделено всего: 727,0 тыс. руб., а освоено: 714,9 тыс. руб. на:</w:t>
      </w:r>
    </w:p>
    <w:p w:rsidR="00825E9E" w:rsidRPr="00A44ADD" w:rsidRDefault="00313521" w:rsidP="00A44ADD">
      <w:pPr>
        <w:pStyle w:val="20"/>
        <w:numPr>
          <w:ilvl w:val="0"/>
          <w:numId w:val="3"/>
        </w:numPr>
        <w:shd w:val="clear" w:color="auto" w:fill="auto"/>
        <w:tabs>
          <w:tab w:val="left" w:pos="893"/>
        </w:tabs>
        <w:spacing w:after="0" w:line="240" w:lineRule="auto"/>
        <w:ind w:left="860" w:right="480" w:hanging="300"/>
        <w:jc w:val="both"/>
      </w:pPr>
      <w:r w:rsidRPr="00A44ADD">
        <w:lastRenderedPageBreak/>
        <w:t xml:space="preserve">Ремонт муниципальных улиц (отсыпка асфальтовой крошкой) в д. </w:t>
      </w:r>
      <w:proofErr w:type="spellStart"/>
      <w:r w:rsidRPr="00A44ADD">
        <w:t>Рапполово</w:t>
      </w:r>
      <w:proofErr w:type="spellEnd"/>
      <w:r w:rsidRPr="00A44ADD">
        <w:t xml:space="preserve"> ул. Дубовая и ул. Лесная.</w:t>
      </w:r>
    </w:p>
    <w:p w:rsidR="00825E9E" w:rsidRPr="00A44ADD" w:rsidRDefault="00313521" w:rsidP="00A44ADD">
      <w:pPr>
        <w:pStyle w:val="20"/>
        <w:numPr>
          <w:ilvl w:val="0"/>
          <w:numId w:val="3"/>
        </w:numPr>
        <w:shd w:val="clear" w:color="auto" w:fill="auto"/>
        <w:tabs>
          <w:tab w:val="left" w:pos="914"/>
        </w:tabs>
        <w:spacing w:after="0" w:line="240" w:lineRule="auto"/>
        <w:ind w:left="860" w:right="480" w:hanging="300"/>
        <w:jc w:val="both"/>
      </w:pPr>
      <w:r w:rsidRPr="00A44ADD">
        <w:t xml:space="preserve">Уборка несанкционированных свалок и обустройство контейнерных площадок для вывоза ТБО в д. </w:t>
      </w:r>
      <w:proofErr w:type="spellStart"/>
      <w:r w:rsidRPr="00A44ADD">
        <w:t>Рапполово</w:t>
      </w:r>
      <w:proofErr w:type="spellEnd"/>
      <w:r w:rsidRPr="00A44ADD">
        <w:t xml:space="preserve"> и прибрежная территория </w:t>
      </w:r>
      <w:proofErr w:type="spellStart"/>
      <w:r w:rsidRPr="00A44ADD">
        <w:t>Кавголовского</w:t>
      </w:r>
      <w:proofErr w:type="spellEnd"/>
      <w:r w:rsidRPr="00A44ADD">
        <w:t xml:space="preserve"> озера.</w:t>
      </w:r>
    </w:p>
    <w:p w:rsidR="00825E9E" w:rsidRDefault="00313521" w:rsidP="00A44ADD">
      <w:pPr>
        <w:pStyle w:val="20"/>
        <w:numPr>
          <w:ilvl w:val="0"/>
          <w:numId w:val="3"/>
        </w:numPr>
        <w:shd w:val="clear" w:color="auto" w:fill="auto"/>
        <w:tabs>
          <w:tab w:val="left" w:pos="914"/>
        </w:tabs>
        <w:spacing w:after="0" w:line="240" w:lineRule="auto"/>
        <w:ind w:left="160" w:firstLine="400"/>
        <w:jc w:val="both"/>
      </w:pPr>
      <w:r w:rsidRPr="00A44ADD">
        <w:t xml:space="preserve">Обустройство родников на территории д. </w:t>
      </w:r>
      <w:proofErr w:type="spellStart"/>
      <w:r w:rsidRPr="00A44ADD">
        <w:t>Рапполово</w:t>
      </w:r>
      <w:proofErr w:type="spellEnd"/>
      <w:r w:rsidRPr="00A44ADD">
        <w:t>.</w:t>
      </w:r>
    </w:p>
    <w:p w:rsidR="00880AA9" w:rsidRPr="00A44ADD" w:rsidRDefault="00880AA9" w:rsidP="00880AA9">
      <w:pPr>
        <w:pStyle w:val="20"/>
        <w:shd w:val="clear" w:color="auto" w:fill="auto"/>
        <w:tabs>
          <w:tab w:val="left" w:pos="914"/>
        </w:tabs>
        <w:spacing w:after="0" w:line="240" w:lineRule="auto"/>
        <w:ind w:left="560" w:firstLine="0"/>
        <w:jc w:val="both"/>
      </w:pPr>
    </w:p>
    <w:p w:rsidR="00825E9E" w:rsidRPr="00A44ADD" w:rsidRDefault="00313521" w:rsidP="00A44ADD">
      <w:pPr>
        <w:pStyle w:val="10"/>
        <w:keepNext/>
        <w:keepLines/>
        <w:shd w:val="clear" w:color="auto" w:fill="auto"/>
        <w:spacing w:before="0" w:line="240" w:lineRule="auto"/>
        <w:ind w:left="160"/>
        <w:rPr>
          <w:i/>
        </w:rPr>
      </w:pPr>
      <w:bookmarkStart w:id="17" w:name="bookmark16"/>
      <w:r w:rsidRPr="00A44ADD">
        <w:rPr>
          <w:i/>
        </w:rPr>
        <w:t>Гражданская Оборона и ЧС</w:t>
      </w:r>
      <w:bookmarkEnd w:id="17"/>
      <w:r w:rsidR="002439F3" w:rsidRPr="00A44ADD">
        <w:rPr>
          <w:i/>
        </w:rPr>
        <w:t>.</w:t>
      </w:r>
    </w:p>
    <w:p w:rsidR="00933107" w:rsidRPr="00A44ADD" w:rsidRDefault="00933107" w:rsidP="00A44ADD">
      <w:pPr>
        <w:pStyle w:val="10"/>
        <w:keepNext/>
        <w:keepLines/>
        <w:shd w:val="clear" w:color="auto" w:fill="auto"/>
        <w:spacing w:before="0" w:line="240" w:lineRule="auto"/>
        <w:ind w:left="160"/>
        <w:rPr>
          <w:i/>
        </w:rPr>
      </w:pPr>
    </w:p>
    <w:p w:rsidR="00825E9E" w:rsidRDefault="00313521" w:rsidP="00A44ADD">
      <w:pPr>
        <w:pStyle w:val="20"/>
        <w:shd w:val="clear" w:color="auto" w:fill="auto"/>
        <w:spacing w:after="0" w:line="240" w:lineRule="auto"/>
        <w:ind w:left="160" w:right="480" w:firstLine="400"/>
        <w:jc w:val="both"/>
      </w:pPr>
      <w:r w:rsidRPr="00A44ADD">
        <w:t>В 2015 году работа администрации городского поселения была направлена на реализацию и дальнейшее совершенствование мероприятий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объектах, повышение готовности сил и средств к действиям при угрозе и возникновении ЧС, осуществляющих мониторинг, прогнозирование и своевременное проведение мероприятий, предупреждающих, либо смягчающих чрезвычайные ситуации, а также ликвидацию их последствий в кратчайшие сроки.</w:t>
      </w:r>
    </w:p>
    <w:p w:rsidR="00880AA9" w:rsidRPr="00A44ADD" w:rsidRDefault="00880AA9" w:rsidP="00A44ADD">
      <w:pPr>
        <w:pStyle w:val="20"/>
        <w:shd w:val="clear" w:color="auto" w:fill="auto"/>
        <w:spacing w:after="0" w:line="240" w:lineRule="auto"/>
        <w:ind w:left="160" w:right="480" w:firstLine="400"/>
        <w:jc w:val="both"/>
      </w:pPr>
    </w:p>
    <w:p w:rsidR="00825E9E" w:rsidRPr="00A44ADD" w:rsidRDefault="00313521" w:rsidP="00A44ADD">
      <w:pPr>
        <w:pStyle w:val="10"/>
        <w:keepNext/>
        <w:keepLines/>
        <w:shd w:val="clear" w:color="auto" w:fill="auto"/>
        <w:spacing w:before="0" w:line="240" w:lineRule="auto"/>
        <w:ind w:left="160"/>
        <w:rPr>
          <w:i/>
        </w:rPr>
      </w:pPr>
      <w:bookmarkStart w:id="18" w:name="bookmark17"/>
      <w:r w:rsidRPr="00A44ADD">
        <w:rPr>
          <w:i/>
        </w:rPr>
        <w:t>Архитектура, муниципальное имущество и земельные отношения</w:t>
      </w:r>
      <w:bookmarkEnd w:id="18"/>
      <w:r w:rsidR="00313A3E" w:rsidRPr="00A44ADD">
        <w:rPr>
          <w:i/>
        </w:rPr>
        <w:t>.</w:t>
      </w:r>
    </w:p>
    <w:p w:rsidR="00933107" w:rsidRPr="00A44ADD" w:rsidRDefault="00933107" w:rsidP="00A44ADD">
      <w:pPr>
        <w:pStyle w:val="10"/>
        <w:keepNext/>
        <w:keepLines/>
        <w:shd w:val="clear" w:color="auto" w:fill="auto"/>
        <w:spacing w:before="0" w:line="240" w:lineRule="auto"/>
        <w:ind w:left="160"/>
        <w:jc w:val="left"/>
      </w:pP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left="160" w:right="480" w:firstLine="400"/>
        <w:jc w:val="both"/>
      </w:pPr>
      <w:r w:rsidRPr="00A44ADD">
        <w:t>В 2015 году администрацией городского поселения особое внимание было уделено утверждению документам территориального планирования.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left="160" w:right="480" w:firstLine="400"/>
        <w:jc w:val="both"/>
      </w:pPr>
      <w:r w:rsidRPr="00A44ADD">
        <w:t>В ранее утвержденные Генеральный План поселения и Правила землепользования и застройки готовятся изменения.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left="160" w:right="480" w:firstLine="400"/>
        <w:jc w:val="both"/>
      </w:pPr>
      <w:r w:rsidRPr="00A44ADD">
        <w:t>Для осуществления работ по присоединению к инженерным сетям многоквартирный жилой дом, строящийся в рамках Программы переселения граждан из аварийного жилищного фонда, в соответствии со 185-ФЗ, выполнены изыскательские и проектные работы на создание инженерной инфраструктуры.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left="160" w:right="480" w:firstLine="400"/>
        <w:jc w:val="both"/>
      </w:pPr>
      <w:r w:rsidRPr="00A44ADD">
        <w:t xml:space="preserve">Выполнены изыскательские и проектные работы на создание инженерной инфраструктуры на территории, выделенной для ИЖС по 105- 03 по адресу: в районе </w:t>
      </w:r>
      <w:proofErr w:type="spellStart"/>
      <w:r w:rsidRPr="00A44ADD">
        <w:t>ул.ул</w:t>
      </w:r>
      <w:proofErr w:type="spellEnd"/>
      <w:r w:rsidRPr="00A44ADD">
        <w:t>.: Крылова и Гагарина.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left="160" w:right="480" w:firstLine="400"/>
        <w:jc w:val="both"/>
      </w:pPr>
      <w:r w:rsidRPr="00A44ADD">
        <w:t>Всего на указанные работы было выделено: 8745,5 млн. руб., освоено: 1562,2 млн. руб.</w:t>
      </w:r>
    </w:p>
    <w:p w:rsidR="00825E9E" w:rsidRDefault="00313521" w:rsidP="00A44ADD">
      <w:pPr>
        <w:pStyle w:val="20"/>
        <w:shd w:val="clear" w:color="auto" w:fill="auto"/>
        <w:spacing w:after="0" w:line="240" w:lineRule="auto"/>
        <w:ind w:left="160" w:right="480" w:firstLine="400"/>
        <w:jc w:val="both"/>
      </w:pPr>
      <w:r w:rsidRPr="00A44ADD">
        <w:t>Как Вы уже знаете, с 01 марта 2015г. по 31 декабря 2015г., полномочия по распоряжению земельными участками были переданы на 1 уровень.</w:t>
      </w:r>
    </w:p>
    <w:p w:rsidR="00880AA9" w:rsidRPr="00A44ADD" w:rsidRDefault="00880AA9" w:rsidP="00A44ADD">
      <w:pPr>
        <w:pStyle w:val="20"/>
        <w:shd w:val="clear" w:color="auto" w:fill="auto"/>
        <w:spacing w:after="0" w:line="240" w:lineRule="auto"/>
        <w:ind w:left="160" w:right="480" w:firstLine="400"/>
        <w:jc w:val="both"/>
      </w:pPr>
    </w:p>
    <w:p w:rsidR="00825E9E" w:rsidRDefault="00313521" w:rsidP="00A44ADD">
      <w:pPr>
        <w:pStyle w:val="30"/>
        <w:shd w:val="clear" w:color="auto" w:fill="auto"/>
        <w:spacing w:line="240" w:lineRule="auto"/>
        <w:ind w:left="160" w:right="480" w:firstLine="400"/>
      </w:pPr>
      <w:r w:rsidRPr="00A44ADD">
        <w:t>В 2015 г. в администрации МО «Токсовское городское поселение» была создана Земельная комиссия.</w:t>
      </w:r>
    </w:p>
    <w:p w:rsidR="00880AA9" w:rsidRPr="00A44ADD" w:rsidRDefault="00880AA9" w:rsidP="00A44ADD">
      <w:pPr>
        <w:pStyle w:val="30"/>
        <w:shd w:val="clear" w:color="auto" w:fill="auto"/>
        <w:spacing w:line="240" w:lineRule="auto"/>
        <w:ind w:left="160" w:right="480" w:firstLine="400"/>
      </w:pP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left="160" w:firstLine="400"/>
        <w:jc w:val="both"/>
      </w:pPr>
      <w:r w:rsidRPr="00A44ADD">
        <w:t>Было проведено - 28 заседаний.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left="160" w:firstLine="400"/>
        <w:jc w:val="both"/>
      </w:pPr>
      <w:r w:rsidRPr="00A44ADD">
        <w:t>Рассмотрено - 351 дело.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left="160" w:firstLine="400"/>
        <w:jc w:val="both"/>
      </w:pPr>
      <w:r w:rsidRPr="00A44ADD">
        <w:t>Передано в аренду - 4 земельных участка.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left="160" w:firstLine="400"/>
        <w:jc w:val="both"/>
      </w:pPr>
      <w:r w:rsidRPr="00A44ADD">
        <w:t>Заключено договоров купли-продажи-16.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left="160" w:firstLine="400"/>
        <w:jc w:val="both"/>
      </w:pPr>
      <w:r w:rsidRPr="00A44ADD">
        <w:lastRenderedPageBreak/>
        <w:t>Соглашений о перераспределении земельных участков - 18.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Кроме того, за отчетный период, Администрацией МО «Токсовское городское поселение» издано: 149 различных Постановлений, в области земельного законодательства.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 xml:space="preserve">Проведено 89 внеплановых выезда для осуществления проверки, совместно с представителями природоохранной прокуратуры, </w:t>
      </w:r>
      <w:proofErr w:type="spellStart"/>
      <w:r w:rsidRPr="00A44ADD">
        <w:t>Росприроднадзора</w:t>
      </w:r>
      <w:proofErr w:type="spellEnd"/>
      <w:r w:rsidRPr="00A44ADD">
        <w:t xml:space="preserve"> и комитета государственного контроля, природопользования и экологической безопасности Ленинградской области, по вопросам правонарушения Земельного законодательства, нарушений в сфере природоохранного законодательства.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По результатам осуществления проверок, выдано 17 уведомлений об устранении выявленных нарушений.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Осуществлено 37 выездов по заявлениям граждан.</w:t>
      </w:r>
    </w:p>
    <w:p w:rsidR="00825E9E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Принято и даны ответы на заявления граждан и юридических лиц - 248 шт.</w:t>
      </w:r>
    </w:p>
    <w:p w:rsidR="00880AA9" w:rsidRPr="00A44ADD" w:rsidRDefault="00880AA9" w:rsidP="00A44ADD">
      <w:pPr>
        <w:pStyle w:val="20"/>
        <w:shd w:val="clear" w:color="auto" w:fill="auto"/>
        <w:spacing w:after="0" w:line="240" w:lineRule="auto"/>
        <w:ind w:firstLine="440"/>
        <w:jc w:val="both"/>
      </w:pPr>
    </w:p>
    <w:p w:rsidR="00825E9E" w:rsidRDefault="00313521" w:rsidP="00A44ADD">
      <w:pPr>
        <w:pStyle w:val="30"/>
        <w:shd w:val="clear" w:color="auto" w:fill="auto"/>
        <w:spacing w:line="240" w:lineRule="auto"/>
        <w:ind w:firstLine="440"/>
      </w:pPr>
      <w:r w:rsidRPr="00A44ADD">
        <w:t>В соответствии с полномочиями администрации поселения, в области архитектуры и градостроительства в 2015г., выполнены работы в следующем объеме:</w:t>
      </w:r>
    </w:p>
    <w:p w:rsidR="00880AA9" w:rsidRPr="00A44ADD" w:rsidRDefault="00880AA9" w:rsidP="00A44ADD">
      <w:pPr>
        <w:pStyle w:val="30"/>
        <w:shd w:val="clear" w:color="auto" w:fill="auto"/>
        <w:spacing w:line="240" w:lineRule="auto"/>
        <w:ind w:firstLine="440"/>
      </w:pPr>
    </w:p>
    <w:p w:rsidR="00825E9E" w:rsidRPr="00A44ADD" w:rsidRDefault="00313521" w:rsidP="00A44ADD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1060"/>
        <w:jc w:val="left"/>
      </w:pPr>
      <w:r w:rsidRPr="00A44ADD">
        <w:t>подготовлено 12 заключений по ОПР (объемно-планировочного решения) и планировочной организации земельного участка;</w:t>
      </w:r>
    </w:p>
    <w:p w:rsidR="00825E9E" w:rsidRPr="00A44ADD" w:rsidRDefault="00313521" w:rsidP="00A44ADD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340" w:firstLine="360"/>
        <w:jc w:val="both"/>
      </w:pPr>
      <w:r w:rsidRPr="00A44ADD">
        <w:t>подготовлено 9 заключений о формировании земельных участков;</w:t>
      </w:r>
    </w:p>
    <w:p w:rsidR="00825E9E" w:rsidRPr="00A44ADD" w:rsidRDefault="00313521" w:rsidP="00A44ADD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1060"/>
        <w:jc w:val="left"/>
      </w:pPr>
      <w:r w:rsidRPr="00A44ADD">
        <w:t>рассмотрено 24 обращения граждан по вопросам градостроительной деятельности;</w:t>
      </w:r>
    </w:p>
    <w:p w:rsidR="00825E9E" w:rsidRPr="00A44ADD" w:rsidRDefault="00313521" w:rsidP="00A44ADD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1060"/>
        <w:jc w:val="left"/>
      </w:pPr>
      <w:r w:rsidRPr="00A44ADD">
        <w:t>рассмотрено 23 обращения юридических лиц по вопросам градостроительной деятельности;</w:t>
      </w:r>
    </w:p>
    <w:p w:rsidR="00825E9E" w:rsidRPr="00A44ADD" w:rsidRDefault="00313521" w:rsidP="00A44ADD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060"/>
        <w:jc w:val="left"/>
      </w:pPr>
      <w:r w:rsidRPr="00A44ADD">
        <w:t xml:space="preserve"> рассмотрено заявлений и подготовлено ответов юридических и физических лиц </w:t>
      </w:r>
      <w:r w:rsidRPr="00A44ADD">
        <w:rPr>
          <w:rStyle w:val="22"/>
        </w:rPr>
        <w:t xml:space="preserve">- </w:t>
      </w:r>
      <w:r w:rsidRPr="00A44ADD">
        <w:t>44;</w:t>
      </w:r>
    </w:p>
    <w:p w:rsidR="00825E9E" w:rsidRPr="00A44ADD" w:rsidRDefault="00313521" w:rsidP="00A44ADD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1060"/>
        <w:jc w:val="left"/>
      </w:pPr>
      <w:r w:rsidRPr="00A44ADD">
        <w:t xml:space="preserve"> рассмотрено заявлений и подготовлено ответов юридических и физических лиц по СНТ - 52;</w:t>
      </w:r>
    </w:p>
    <w:p w:rsidR="00825E9E" w:rsidRPr="00A44ADD" w:rsidRDefault="00313521" w:rsidP="00A44ADD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340" w:firstLine="360"/>
        <w:jc w:val="both"/>
      </w:pPr>
      <w:r w:rsidRPr="00A44ADD">
        <w:t>рассмотрено 7 межевых планов земельного участка;</w:t>
      </w:r>
    </w:p>
    <w:p w:rsidR="00825E9E" w:rsidRPr="00A44ADD" w:rsidRDefault="00313521" w:rsidP="00A44ADD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340" w:firstLine="360"/>
        <w:jc w:val="both"/>
      </w:pPr>
      <w:r w:rsidRPr="00A44ADD">
        <w:t>рассмотрено 4 схемы расположения земельного участка;</w:t>
      </w:r>
    </w:p>
    <w:p w:rsidR="00825E9E" w:rsidRPr="00A44ADD" w:rsidRDefault="00313521" w:rsidP="00A44ADD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1060"/>
        <w:jc w:val="left"/>
      </w:pPr>
      <w:r w:rsidRPr="00A44ADD">
        <w:t>подготовлено 9 ответов в Правительство Ленинградской области и структурные подразделения правительства Ленинградской области;</w:t>
      </w:r>
    </w:p>
    <w:p w:rsidR="00825E9E" w:rsidRPr="00A44ADD" w:rsidRDefault="00313521" w:rsidP="00A44ADD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340" w:firstLine="360"/>
        <w:jc w:val="both"/>
      </w:pPr>
      <w:r w:rsidRPr="00A44ADD">
        <w:t>выполнено 20 ГПЗУ (градостроительного плана земельного участка);</w:t>
      </w:r>
    </w:p>
    <w:p w:rsidR="00825E9E" w:rsidRPr="00A44ADD" w:rsidRDefault="00313521" w:rsidP="00A44ADD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340" w:firstLine="360"/>
        <w:jc w:val="both"/>
      </w:pPr>
      <w:r w:rsidRPr="00A44ADD">
        <w:t xml:space="preserve">выдано 18 разрешений на строительство, в </w:t>
      </w:r>
      <w:proofErr w:type="spellStart"/>
      <w:r w:rsidRPr="00A44ADD">
        <w:t>т.ч</w:t>
      </w:r>
      <w:proofErr w:type="spellEnd"/>
      <w:r w:rsidRPr="00A44ADD">
        <w:t>. ИЖС;</w:t>
      </w:r>
    </w:p>
    <w:p w:rsidR="00825E9E" w:rsidRPr="00A44ADD" w:rsidRDefault="00313521" w:rsidP="00A44ADD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340" w:firstLine="360"/>
        <w:jc w:val="both"/>
      </w:pPr>
      <w:r w:rsidRPr="00A44ADD">
        <w:t>выдано 4 разрешения на ввод объекта в эксплуатацию;</w:t>
      </w:r>
    </w:p>
    <w:p w:rsidR="00D10705" w:rsidRPr="00A44ADD" w:rsidRDefault="00313521" w:rsidP="00A44ADD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340" w:firstLine="360"/>
        <w:jc w:val="both"/>
      </w:pPr>
      <w:r w:rsidRPr="00A44ADD">
        <w:t>отказано в выдаче разрешение на ввод объекта в эксплуатацию - 2.</w:t>
      </w:r>
      <w:bookmarkStart w:id="19" w:name="bookmark18"/>
    </w:p>
    <w:p w:rsidR="00153A1D" w:rsidRPr="00A44ADD" w:rsidRDefault="00153A1D" w:rsidP="00A44ADD">
      <w:pPr>
        <w:pStyle w:val="10"/>
        <w:keepNext/>
        <w:keepLines/>
        <w:shd w:val="clear" w:color="auto" w:fill="auto"/>
        <w:spacing w:before="0" w:line="240" w:lineRule="auto"/>
        <w:ind w:left="340"/>
        <w:rPr>
          <w:i/>
        </w:rPr>
      </w:pPr>
    </w:p>
    <w:p w:rsidR="00825E9E" w:rsidRPr="00A44ADD" w:rsidRDefault="00313521" w:rsidP="00A44ADD">
      <w:pPr>
        <w:pStyle w:val="10"/>
        <w:keepNext/>
        <w:keepLines/>
        <w:shd w:val="clear" w:color="auto" w:fill="auto"/>
        <w:spacing w:before="0" w:line="240" w:lineRule="auto"/>
        <w:ind w:left="340"/>
        <w:rPr>
          <w:i/>
        </w:rPr>
      </w:pPr>
      <w:r w:rsidRPr="00A44ADD">
        <w:rPr>
          <w:i/>
        </w:rPr>
        <w:t>Жилищные вопросы</w:t>
      </w:r>
      <w:bookmarkEnd w:id="19"/>
      <w:r w:rsidR="002439F3" w:rsidRPr="00A44ADD">
        <w:rPr>
          <w:i/>
        </w:rPr>
        <w:t>.</w:t>
      </w:r>
    </w:p>
    <w:p w:rsidR="00933107" w:rsidRPr="00A44ADD" w:rsidRDefault="00933107" w:rsidP="00A44ADD">
      <w:pPr>
        <w:pStyle w:val="20"/>
        <w:shd w:val="clear" w:color="auto" w:fill="auto"/>
        <w:spacing w:after="0" w:line="240" w:lineRule="auto"/>
        <w:ind w:left="340" w:firstLine="360"/>
        <w:jc w:val="both"/>
      </w:pP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left="340" w:firstLine="360"/>
        <w:jc w:val="both"/>
      </w:pPr>
      <w:r w:rsidRPr="00A44ADD">
        <w:t>По состоянию на 01.01.2016 в администрации МО «Токсовское городское поселение» на учете в качестве нуждающихся в жилых помещениях, предоставляемых по договорам социального найма, состоит: 96 семьи, в составе: 258 человек.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rPr>
          <w:rStyle w:val="21"/>
        </w:rPr>
        <w:t xml:space="preserve">Принято в 2015 году на учет в качестве нуждающихся </w:t>
      </w:r>
      <w:r w:rsidRPr="00A44ADD">
        <w:t xml:space="preserve">в жилых </w:t>
      </w:r>
      <w:r w:rsidRPr="00A44ADD">
        <w:lastRenderedPageBreak/>
        <w:t>помещениях, предоставляемых по договорам социального найма: 3 семьи/7 человек.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rPr>
          <w:rStyle w:val="21"/>
        </w:rPr>
        <w:t xml:space="preserve">Снято с учета нуждающихся в жилых помещениях, </w:t>
      </w:r>
      <w:r w:rsidRPr="00A44ADD">
        <w:t>по различным основаниям: 0 семей/0 человек. (Данные после 01.04.2016)</w:t>
      </w:r>
    </w:p>
    <w:p w:rsidR="00825E9E" w:rsidRPr="00A44ADD" w:rsidRDefault="00313521" w:rsidP="00A44ADD">
      <w:pPr>
        <w:pStyle w:val="30"/>
        <w:shd w:val="clear" w:color="auto" w:fill="auto"/>
        <w:spacing w:line="240" w:lineRule="auto"/>
        <w:ind w:firstLine="440"/>
      </w:pPr>
      <w:r w:rsidRPr="00A44ADD">
        <w:t xml:space="preserve">Признано в 2015 году, нуждающимися в жилых помещениях, предоставляемых по договорам социального найма, </w:t>
      </w:r>
      <w:r w:rsidRPr="00A44ADD">
        <w:rPr>
          <w:rStyle w:val="31"/>
        </w:rPr>
        <w:t>для участия в жилищных программах: 8 семей/20 человек.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rPr>
          <w:rStyle w:val="21"/>
        </w:rPr>
        <w:t xml:space="preserve">Получили и реализовали субсидии </w:t>
      </w:r>
      <w:r w:rsidRPr="00A44ADD">
        <w:t>в 2015 году - 1 семей/3 человек.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 xml:space="preserve">В 2015 году администрацией МО «Токсовское городское поселение» было заключено 10 </w:t>
      </w:r>
      <w:r w:rsidRPr="00A44ADD">
        <w:rPr>
          <w:rStyle w:val="21"/>
        </w:rPr>
        <w:t xml:space="preserve">договоров социального найма, </w:t>
      </w:r>
      <w:r w:rsidRPr="00A44ADD">
        <w:t>(в виду отсутствия правоустанавливающих документов на жилое помещение, в связи с произошедшими изменениями и переселением граждан из аварийного фонда).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В 2015 году состоялось 4 заседаний общественной комиссии по жилищным вопросам, на которых было рассмотрено 16 заявления граждан, а также иные жилищные вопросы.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 xml:space="preserve">Начиная с 2015 года, Администрация МО «Токсовское городское поселение» приняла участие в региональной адресной программе «Переселение граждан из аварийного жилищного фонда с учетом необходимости развития малоэтажного жилищного строительства на территории Ленинградской области на 2013-2017 годах», разработанной в соответствии с федеральным законом от 21.07.2007 года № 185-ФЗ «О фонде реформирования жилищно-коммунального хозяйства». В данной программе участвуют дома признанные аварийными согласно актам МВК Всеволожского района до 2007 года. На территории МО «Токсовское городское поселение» расположены 23 МЖД, признанных аварийными, общей площадью; 1243 </w:t>
      </w:r>
      <w:proofErr w:type="spellStart"/>
      <w:r w:rsidRPr="00A44ADD">
        <w:t>м.кв</w:t>
      </w:r>
      <w:proofErr w:type="spellEnd"/>
      <w:r w:rsidRPr="00A44ADD">
        <w:t>., с количеством проживающих: 67 чел.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 xml:space="preserve">В 2016 году расселяются 18 аварийных домов, в составе: 142 человек, расселяемая площадь: 1736,86 </w:t>
      </w:r>
      <w:proofErr w:type="spellStart"/>
      <w:r w:rsidRPr="00A44ADD">
        <w:t>кв.м</w:t>
      </w:r>
      <w:proofErr w:type="spellEnd"/>
      <w:r w:rsidRPr="00A44ADD">
        <w:t xml:space="preserve">. 43 квартиры для </w:t>
      </w:r>
      <w:proofErr w:type="spellStart"/>
      <w:r w:rsidRPr="00A44ADD">
        <w:t>Рапполово</w:t>
      </w:r>
      <w:proofErr w:type="spellEnd"/>
      <w:r w:rsidRPr="00A44ADD">
        <w:t>, 3 этажа. 60 063,4 млн. руб. Всего: С Фондом и ЛО и МБ.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Для реализации переселения, выделен ЗУ и заключен муниципальный контракт с застройщиком ООО СК «Трест «</w:t>
      </w:r>
      <w:proofErr w:type="spellStart"/>
      <w:r w:rsidRPr="00A44ADD">
        <w:t>Севэнергострой</w:t>
      </w:r>
      <w:proofErr w:type="spellEnd"/>
      <w:r w:rsidRPr="00A44ADD">
        <w:t xml:space="preserve">» на строительство многоквартирного жилого дома в д. </w:t>
      </w:r>
      <w:proofErr w:type="spellStart"/>
      <w:r w:rsidRPr="00A44ADD">
        <w:t>Рапполово</w:t>
      </w:r>
      <w:proofErr w:type="spellEnd"/>
      <w:r w:rsidRPr="00A44ADD">
        <w:t xml:space="preserve"> ул. Овражная уч. 28А.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ООО «Викинг» планирует построить в 2016 для расселения аварийного жилья в п. Токсово 3 этажа. 16 квартир. 13 151,2 млн. руб. (всего с Фондом и ЛО и МБ)</w:t>
      </w:r>
    </w:p>
    <w:p w:rsidR="00D10705" w:rsidRPr="00A44ADD" w:rsidRDefault="00D10705" w:rsidP="00A44ADD">
      <w:pPr>
        <w:pStyle w:val="10"/>
        <w:keepNext/>
        <w:keepLines/>
        <w:shd w:val="clear" w:color="auto" w:fill="auto"/>
        <w:spacing w:before="0" w:line="240" w:lineRule="auto"/>
        <w:rPr>
          <w:i/>
        </w:rPr>
      </w:pPr>
      <w:bookmarkStart w:id="20" w:name="bookmark19"/>
    </w:p>
    <w:p w:rsidR="00825E9E" w:rsidRPr="00A44ADD" w:rsidRDefault="00313521" w:rsidP="00A44ADD">
      <w:pPr>
        <w:pStyle w:val="10"/>
        <w:keepNext/>
        <w:keepLines/>
        <w:shd w:val="clear" w:color="auto" w:fill="auto"/>
        <w:spacing w:before="0" w:line="240" w:lineRule="auto"/>
        <w:rPr>
          <w:i/>
        </w:rPr>
      </w:pPr>
      <w:r w:rsidRPr="00A44ADD">
        <w:rPr>
          <w:i/>
        </w:rPr>
        <w:t>Воинский учет</w:t>
      </w:r>
      <w:bookmarkEnd w:id="20"/>
      <w:r w:rsidR="002439F3" w:rsidRPr="00A44ADD">
        <w:rPr>
          <w:i/>
        </w:rPr>
        <w:t>.</w:t>
      </w:r>
    </w:p>
    <w:p w:rsidR="00454109" w:rsidRPr="00A44ADD" w:rsidRDefault="00454109" w:rsidP="00A44ADD">
      <w:pPr>
        <w:pStyle w:val="10"/>
        <w:keepNext/>
        <w:keepLines/>
        <w:shd w:val="clear" w:color="auto" w:fill="auto"/>
        <w:spacing w:before="0" w:line="240" w:lineRule="auto"/>
        <w:rPr>
          <w:i/>
        </w:rPr>
      </w:pP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 xml:space="preserve">В администрации МО «Токсовское городское поселение» организован воинский учет </w:t>
      </w:r>
      <w:proofErr w:type="gramStart"/>
      <w:r w:rsidRPr="00A44ADD">
        <w:t>граждан</w:t>
      </w:r>
      <w:proofErr w:type="gramEnd"/>
      <w:r w:rsidRPr="00A44ADD">
        <w:t xml:space="preserve"> пребывающих в запасе.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В 2015г., на воинском учете состояло: 1551 чел. Из них офицеров: 320; солдат, сержантов: 1091.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Граждан, достигших призывного возраста, на учете состоит: 140 чел.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 xml:space="preserve">Обязательное задание на призыв в 2015 г. в </w:t>
      </w:r>
      <w:proofErr w:type="spellStart"/>
      <w:r w:rsidRPr="00A44ADD">
        <w:t>Токсовском</w:t>
      </w:r>
      <w:proofErr w:type="spellEnd"/>
      <w:r w:rsidRPr="00A44ADD">
        <w:t xml:space="preserve"> городском поселении составляло: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Весенний план по призыву: план - 5 человек, призвано 6 чел.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lastRenderedPageBreak/>
        <w:t>Осенний план-7, призвано - 4.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На 01 января 2016 года наличие, состояние, благоустройство воинских захоронений, увековечивание памяти погибших воинов по МО «Токсовское городское поселение» находятся 4 официально паспортизированных воинских захоронения.</w:t>
      </w:r>
    </w:p>
    <w:p w:rsidR="00825E9E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На всех были проведен</w:t>
      </w:r>
      <w:r w:rsidR="00454109" w:rsidRPr="00A44ADD">
        <w:t>ы работы по благоустройству к 71-ти</w:t>
      </w:r>
      <w:r w:rsidRPr="00A44ADD">
        <w:t>летию Победы. Также на памятных досках в 2015г. была увековечена память еще 773-х человек.</w:t>
      </w:r>
    </w:p>
    <w:p w:rsidR="00880AA9" w:rsidRPr="00A44ADD" w:rsidRDefault="00880AA9" w:rsidP="00A44ADD">
      <w:pPr>
        <w:pStyle w:val="20"/>
        <w:shd w:val="clear" w:color="auto" w:fill="auto"/>
        <w:spacing w:after="0" w:line="240" w:lineRule="auto"/>
        <w:ind w:firstLine="460"/>
        <w:jc w:val="both"/>
      </w:pPr>
    </w:p>
    <w:p w:rsidR="00825E9E" w:rsidRPr="00A44ADD" w:rsidRDefault="00313521" w:rsidP="00B73559">
      <w:pPr>
        <w:pStyle w:val="10"/>
        <w:keepNext/>
        <w:keepLines/>
        <w:shd w:val="clear" w:color="auto" w:fill="auto"/>
        <w:spacing w:before="0" w:line="240" w:lineRule="auto"/>
        <w:ind w:left="1134" w:right="1460" w:firstLine="284"/>
        <w:rPr>
          <w:i/>
        </w:rPr>
      </w:pPr>
      <w:bookmarkStart w:id="21" w:name="bookmark20"/>
      <w:r w:rsidRPr="00A44ADD">
        <w:rPr>
          <w:i/>
        </w:rPr>
        <w:t>Молодежная политика, физкультура и спорт, профилактика правонарушений среди несовершеннолетних</w:t>
      </w:r>
      <w:bookmarkEnd w:id="21"/>
      <w:r w:rsidR="002439F3" w:rsidRPr="00A44ADD">
        <w:rPr>
          <w:i/>
        </w:rPr>
        <w:t>.</w:t>
      </w:r>
    </w:p>
    <w:p w:rsidR="00E373B0" w:rsidRPr="00A44ADD" w:rsidRDefault="00E373B0" w:rsidP="00A44ADD">
      <w:pPr>
        <w:pStyle w:val="10"/>
        <w:keepNext/>
        <w:keepLines/>
        <w:shd w:val="clear" w:color="auto" w:fill="auto"/>
        <w:spacing w:before="0" w:line="240" w:lineRule="auto"/>
        <w:ind w:left="1134" w:right="1460" w:hanging="1134"/>
        <w:rPr>
          <w:i/>
        </w:rPr>
      </w:pPr>
    </w:p>
    <w:p w:rsidR="00B3668F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left"/>
      </w:pPr>
      <w:r w:rsidRPr="00A44ADD">
        <w:t>По данной статье расходов в 2015 году Администрация муниципального образования провела такие мероприятия, как: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0"/>
        <w:jc w:val="left"/>
      </w:pPr>
      <w:r w:rsidRPr="00A44ADD">
        <w:t>-</w:t>
      </w:r>
      <w:r w:rsidR="00F7030B" w:rsidRPr="00A44ADD">
        <w:t xml:space="preserve"> </w:t>
      </w:r>
      <w:r w:rsidRPr="00A44ADD">
        <w:t>празднование Международного Женского дня;</w:t>
      </w:r>
    </w:p>
    <w:p w:rsidR="00825E9E" w:rsidRPr="00A44ADD" w:rsidRDefault="00F7030B" w:rsidP="00A44ADD">
      <w:pPr>
        <w:pStyle w:val="20"/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 xml:space="preserve">- </w:t>
      </w:r>
      <w:r w:rsidR="00313521" w:rsidRPr="00A44ADD">
        <w:t>встреча молодежи с воинами-интернационалистами;</w:t>
      </w:r>
    </w:p>
    <w:p w:rsidR="00825E9E" w:rsidRPr="00A44ADD" w:rsidRDefault="00F7030B" w:rsidP="00A44ADD">
      <w:pPr>
        <w:pStyle w:val="20"/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 xml:space="preserve">- </w:t>
      </w:r>
      <w:r w:rsidR="00313521" w:rsidRPr="00A44ADD">
        <w:t>День знаний;</w:t>
      </w:r>
    </w:p>
    <w:p w:rsidR="00825E9E" w:rsidRPr="00A44ADD" w:rsidRDefault="00F7030B" w:rsidP="00A44ADD">
      <w:pPr>
        <w:pStyle w:val="20"/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 xml:space="preserve">- </w:t>
      </w:r>
      <w:proofErr w:type="spellStart"/>
      <w:r w:rsidR="001A0FC8" w:rsidRPr="00A44ADD">
        <w:t>Йохану</w:t>
      </w:r>
      <w:r w:rsidR="001C2597" w:rsidRPr="00A44ADD">
        <w:t>с</w:t>
      </w:r>
      <w:proofErr w:type="spellEnd"/>
      <w:r w:rsidR="00313521" w:rsidRPr="00A44ADD">
        <w:t>;</w:t>
      </w:r>
    </w:p>
    <w:p w:rsidR="00825E9E" w:rsidRPr="00A44ADD" w:rsidRDefault="00F7030B" w:rsidP="00A44ADD">
      <w:pPr>
        <w:pStyle w:val="20"/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 xml:space="preserve">- </w:t>
      </w:r>
      <w:r w:rsidR="00313521" w:rsidRPr="00A44ADD">
        <w:t>День памяти и скорби;</w:t>
      </w:r>
    </w:p>
    <w:p w:rsidR="00F7030B" w:rsidRPr="00A44ADD" w:rsidRDefault="00F7030B" w:rsidP="00A44ADD">
      <w:pPr>
        <w:pStyle w:val="20"/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 xml:space="preserve">- </w:t>
      </w:r>
      <w:r w:rsidR="00313521" w:rsidRPr="00A44ADD">
        <w:t xml:space="preserve">Фестиваль </w:t>
      </w:r>
      <w:r w:rsidRPr="00A44ADD">
        <w:t>Музыка на воде»;</w:t>
      </w:r>
    </w:p>
    <w:p w:rsidR="00F7030B" w:rsidRPr="00A44ADD" w:rsidRDefault="00F7030B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 xml:space="preserve">Празднование </w:t>
      </w:r>
      <w:proofErr w:type="spellStart"/>
      <w:r w:rsidRPr="00A44ADD">
        <w:t>Масленницы</w:t>
      </w:r>
      <w:proofErr w:type="spellEnd"/>
      <w:r w:rsidRPr="00A44ADD">
        <w:t>;</w:t>
      </w:r>
    </w:p>
    <w:p w:rsidR="00F7030B" w:rsidRPr="00A44ADD" w:rsidRDefault="00F7030B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40" w:lineRule="auto"/>
        <w:ind w:firstLine="0"/>
        <w:jc w:val="both"/>
      </w:pPr>
      <w:r w:rsidRPr="00A44ADD">
        <w:t>Фестиваль «Ночь музыки»;</w:t>
      </w:r>
    </w:p>
    <w:p w:rsidR="00F7030B" w:rsidRPr="00A44ADD" w:rsidRDefault="00F7030B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40" w:lineRule="auto"/>
        <w:ind w:firstLine="0"/>
        <w:jc w:val="both"/>
      </w:pPr>
      <w:r w:rsidRPr="00A44ADD">
        <w:t>День поселения.</w:t>
      </w:r>
    </w:p>
    <w:p w:rsidR="00F7030B" w:rsidRPr="00A44ADD" w:rsidRDefault="00F7030B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Число зрителей и участников данных мероприятий составило: свыше 5000 чел.</w:t>
      </w:r>
    </w:p>
    <w:p w:rsidR="00F7030B" w:rsidRPr="00A44ADD" w:rsidRDefault="00F7030B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На подготовку и проведение мероприятий было израсходовано: более 300 тыс. рублей.</w:t>
      </w:r>
    </w:p>
    <w:p w:rsidR="00F7030B" w:rsidRPr="00A44ADD" w:rsidRDefault="00F7030B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В 2016г. планируется создание и государственная регистрация Молодежного Совета поселения.</w:t>
      </w:r>
    </w:p>
    <w:p w:rsidR="00885024" w:rsidRPr="00A44ADD" w:rsidRDefault="00885024" w:rsidP="00A44ADD">
      <w:pPr>
        <w:pStyle w:val="10"/>
        <w:keepNext/>
        <w:keepLines/>
        <w:shd w:val="clear" w:color="auto" w:fill="auto"/>
        <w:spacing w:before="0" w:line="240" w:lineRule="auto"/>
        <w:rPr>
          <w:i/>
        </w:rPr>
      </w:pPr>
      <w:r w:rsidRPr="00A44ADD">
        <w:rPr>
          <w:i/>
        </w:rPr>
        <w:t>Культура.</w:t>
      </w:r>
    </w:p>
    <w:p w:rsidR="00885024" w:rsidRPr="00A44ADD" w:rsidRDefault="00885024" w:rsidP="00A44ADD">
      <w:pPr>
        <w:pStyle w:val="10"/>
        <w:keepNext/>
        <w:keepLines/>
        <w:shd w:val="clear" w:color="auto" w:fill="auto"/>
        <w:spacing w:before="0" w:line="240" w:lineRule="auto"/>
        <w:rPr>
          <w:i/>
        </w:rPr>
      </w:pPr>
    </w:p>
    <w:p w:rsidR="00885024" w:rsidRPr="00A44ADD" w:rsidRDefault="00885024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В МКУ КДЦ в 2015г. вели деятельность 12 клубных формирований и любительских объединений, такие как:</w:t>
      </w:r>
    </w:p>
    <w:p w:rsidR="00885024" w:rsidRPr="00A44ADD" w:rsidRDefault="00885024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40" w:lineRule="auto"/>
        <w:ind w:firstLine="0"/>
        <w:jc w:val="both"/>
      </w:pPr>
      <w:r w:rsidRPr="00A44ADD">
        <w:t>хореографические ансамбли и коллективы;</w:t>
      </w:r>
    </w:p>
    <w:p w:rsidR="00885024" w:rsidRPr="00A44ADD" w:rsidRDefault="00885024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</w:pPr>
      <w:r w:rsidRPr="00A44ADD">
        <w:t>любительские объединения и спортивные секции.</w:t>
      </w:r>
    </w:p>
    <w:p w:rsidR="00F7030B" w:rsidRPr="00A44ADD" w:rsidRDefault="00885024" w:rsidP="00A44ADD">
      <w:pPr>
        <w:pStyle w:val="20"/>
        <w:shd w:val="clear" w:color="auto" w:fill="auto"/>
        <w:spacing w:after="0" w:line="240" w:lineRule="auto"/>
        <w:ind w:firstLine="0"/>
        <w:jc w:val="both"/>
      </w:pPr>
      <w:r w:rsidRPr="00A44ADD">
        <w:t xml:space="preserve">      Большинство указанных формирований и любительских объединений, работает на бесплатной основе, однако для проведения праздничных мероприятий закупаются и шьются костюмы, приобретаются оформительские материалы, данные расходы составили: 400 тыс. руб.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rPr>
          <w:rStyle w:val="21"/>
        </w:rPr>
        <w:t xml:space="preserve">Администрация городского поселения продолжает политику поддержки развития физической культуры и спорта </w:t>
      </w:r>
      <w:r w:rsidRPr="00A44ADD">
        <w:t>в городском поселении, по данной статье расходов в 2015 году были организованы и проведены спортивные мероприятий для жителей городского поселения.</w:t>
      </w: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t>Всего в 2015г. было проведено более 30 мероприятий по различным видам спорта. В которых приняло участие более 5000 человек.</w:t>
      </w:r>
    </w:p>
    <w:p w:rsidR="008566B9" w:rsidRPr="00A44ADD" w:rsidRDefault="00313521" w:rsidP="00A44ADD">
      <w:pPr>
        <w:pStyle w:val="20"/>
        <w:shd w:val="clear" w:color="auto" w:fill="auto"/>
        <w:spacing w:after="0" w:line="240" w:lineRule="auto"/>
        <w:ind w:firstLine="460"/>
        <w:jc w:val="both"/>
      </w:pPr>
      <w:r w:rsidRPr="00A44ADD">
        <w:lastRenderedPageBreak/>
        <w:t>На подготовку и проведение соревнований, награждение участников, было направлено более 1 млн. рублей.</w:t>
      </w:r>
      <w:bookmarkStart w:id="22" w:name="bookmark21"/>
    </w:p>
    <w:p w:rsidR="002439F3" w:rsidRPr="00A44ADD" w:rsidRDefault="002439F3" w:rsidP="00A44ADD">
      <w:pPr>
        <w:pStyle w:val="10"/>
        <w:keepNext/>
        <w:keepLines/>
        <w:shd w:val="clear" w:color="auto" w:fill="auto"/>
        <w:spacing w:before="0" w:line="240" w:lineRule="auto"/>
        <w:rPr>
          <w:i/>
        </w:rPr>
      </w:pPr>
      <w:bookmarkStart w:id="23" w:name="bookmark22"/>
      <w:bookmarkEnd w:id="22"/>
    </w:p>
    <w:p w:rsidR="00825E9E" w:rsidRPr="00A44ADD" w:rsidRDefault="00313521" w:rsidP="00A44ADD">
      <w:pPr>
        <w:pStyle w:val="10"/>
        <w:keepNext/>
        <w:keepLines/>
        <w:shd w:val="clear" w:color="auto" w:fill="auto"/>
        <w:spacing w:before="0" w:line="240" w:lineRule="auto"/>
        <w:rPr>
          <w:i/>
        </w:rPr>
      </w:pPr>
      <w:r w:rsidRPr="00A44ADD">
        <w:rPr>
          <w:i/>
        </w:rPr>
        <w:t>Информационное обеспечение</w:t>
      </w:r>
      <w:bookmarkEnd w:id="23"/>
      <w:r w:rsidR="002439F3" w:rsidRPr="00A44ADD">
        <w:rPr>
          <w:i/>
        </w:rPr>
        <w:t>.</w:t>
      </w:r>
    </w:p>
    <w:p w:rsidR="007A6BD0" w:rsidRPr="00A44ADD" w:rsidRDefault="007A6BD0" w:rsidP="00A44ADD">
      <w:pPr>
        <w:pStyle w:val="20"/>
        <w:shd w:val="clear" w:color="auto" w:fill="auto"/>
        <w:spacing w:after="0" w:line="240" w:lineRule="auto"/>
        <w:ind w:firstLine="440"/>
        <w:jc w:val="both"/>
      </w:pP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Общее количество обращений граждан, поступивших в администрацию МО «Токсовское городское поселение» за 2015 год, составило: 5404</w:t>
      </w:r>
      <w:r w:rsidR="00885024" w:rsidRPr="00A44ADD">
        <w:t xml:space="preserve"> </w:t>
      </w:r>
      <w:r w:rsidRPr="00A44ADD">
        <w:t>обращений, из них: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письменные обращения жителей в администрацию МО «Токсовское городское поселение»: 1646 обращений;</w:t>
      </w:r>
    </w:p>
    <w:p w:rsidR="008566B9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прием граждан по личным вопросам: 1019.</w:t>
      </w:r>
    </w:p>
    <w:p w:rsidR="00825E9E" w:rsidRDefault="00A44ADD" w:rsidP="00A44ADD">
      <w:pPr>
        <w:pStyle w:val="20"/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ab/>
      </w:r>
      <w:r w:rsidR="00313521" w:rsidRPr="00A44ADD">
        <w:t>Завершая отчет о проделанной работе в 2015 г., мне бы хотелось немного остановиться на тех задачах, которые нами намечены к исполнению в 2016г.</w:t>
      </w:r>
    </w:p>
    <w:p w:rsidR="00880AA9" w:rsidRPr="00A44ADD" w:rsidRDefault="00880AA9" w:rsidP="00A44ADD">
      <w:pPr>
        <w:pStyle w:val="20"/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</w:p>
    <w:p w:rsidR="00825E9E" w:rsidRDefault="00313521" w:rsidP="00A44ADD">
      <w:pPr>
        <w:pStyle w:val="10"/>
        <w:keepNext/>
        <w:keepLines/>
        <w:shd w:val="clear" w:color="auto" w:fill="auto"/>
        <w:spacing w:before="0" w:line="240" w:lineRule="auto"/>
        <w:rPr>
          <w:u w:val="single"/>
        </w:rPr>
      </w:pPr>
      <w:bookmarkStart w:id="24" w:name="bookmark23"/>
      <w:r w:rsidRPr="00A44ADD">
        <w:rPr>
          <w:u w:val="single"/>
        </w:rPr>
        <w:t>Основные задачи, которые поставлены Администрацией городского поселения на 2016 год:</w:t>
      </w:r>
      <w:bookmarkEnd w:id="24"/>
    </w:p>
    <w:p w:rsidR="00880AA9" w:rsidRPr="00A44ADD" w:rsidRDefault="00880AA9" w:rsidP="00A44ADD">
      <w:pPr>
        <w:pStyle w:val="10"/>
        <w:keepNext/>
        <w:keepLines/>
        <w:shd w:val="clear" w:color="auto" w:fill="auto"/>
        <w:spacing w:before="0" w:line="240" w:lineRule="auto"/>
        <w:rPr>
          <w:u w:val="single"/>
        </w:rPr>
      </w:pPr>
    </w:p>
    <w:p w:rsidR="00825E9E" w:rsidRPr="00A44ADD" w:rsidRDefault="00313521" w:rsidP="00A44ADD">
      <w:pPr>
        <w:pStyle w:val="20"/>
        <w:shd w:val="clear" w:color="auto" w:fill="auto"/>
        <w:spacing w:after="0" w:line="240" w:lineRule="auto"/>
        <w:ind w:firstLine="708"/>
        <w:jc w:val="both"/>
      </w:pPr>
      <w:r w:rsidRPr="00A44ADD">
        <w:t>В планах Администрации городского поселения на 2016 год: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продолжить работу по переселению граждан из аварийного жилья в 2016г.;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продолжить работу по программе поэтапной газификация населения;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начать строительно-монтажные работы муниципального газопровода;</w:t>
      </w:r>
    </w:p>
    <w:p w:rsidR="00825E9E" w:rsidRPr="00A44ADD" w:rsidRDefault="00215930" w:rsidP="00A44ADD">
      <w:pPr>
        <w:pStyle w:val="20"/>
        <w:shd w:val="clear" w:color="auto" w:fill="auto"/>
        <w:spacing w:after="0" w:line="240" w:lineRule="auto"/>
        <w:ind w:firstLine="0"/>
        <w:jc w:val="both"/>
      </w:pPr>
      <w:r w:rsidRPr="00A44ADD">
        <w:t>-</w:t>
      </w:r>
      <w:r w:rsidR="00313521" w:rsidRPr="00A44ADD">
        <w:t>продолжить ремонт дорог, устро</w:t>
      </w:r>
      <w:r w:rsidR="00391E16" w:rsidRPr="00A44ADD">
        <w:t>йство тротуаров, на условиях со финансирования</w:t>
      </w:r>
      <w:r w:rsidR="00313521" w:rsidRPr="00A44ADD">
        <w:t>, путем участия в региональных Программах;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</w:pPr>
      <w:r w:rsidRPr="00A44ADD">
        <w:t>продолжить работу по эффективному устройству уличного освещения;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продолжить работы по реконструкции и капитальному ремонту муниципальной инженерной инфраструктуры (</w:t>
      </w:r>
      <w:proofErr w:type="spellStart"/>
      <w:r w:rsidRPr="00A44ADD">
        <w:t>водоподведению</w:t>
      </w:r>
      <w:proofErr w:type="spellEnd"/>
      <w:r w:rsidRPr="00A44ADD">
        <w:t xml:space="preserve"> и водоотведению), котельных и очистных сооружений;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продолжить обустройство детских и спортивных площадок;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40" w:lineRule="auto"/>
        <w:ind w:firstLine="0"/>
        <w:jc w:val="both"/>
      </w:pPr>
      <w:r w:rsidRPr="00A44ADD">
        <w:t>продолжить работу по улучшению качества оказания муниципальных услуг населению и повышать качество работы с обращениями граждан;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40" w:lineRule="auto"/>
        <w:ind w:firstLine="0"/>
        <w:jc w:val="both"/>
      </w:pPr>
      <w:r w:rsidRPr="00A44ADD">
        <w:t>продолжить работу по организации улучшения качества обслуживания жилого фонда;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обеспечить бесперебойную работу объектов жизнеобеспечения;</w:t>
      </w:r>
    </w:p>
    <w:p w:rsidR="00825E9E" w:rsidRPr="00A44ADD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продолжить развитие сферы социальных услуг, спорта и культуры;</w:t>
      </w:r>
    </w:p>
    <w:p w:rsidR="00D10705" w:rsidRDefault="00313521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продолжить благоустройство территории городского поселения и многое, многое другое.</w:t>
      </w:r>
    </w:p>
    <w:p w:rsidR="00880AA9" w:rsidRPr="00A44ADD" w:rsidRDefault="00880AA9" w:rsidP="00A44AD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</w:p>
    <w:p w:rsidR="00825E9E" w:rsidRDefault="00313521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rPr>
          <w:b/>
        </w:rPr>
        <w:t>Кроме того</w:t>
      </w:r>
      <w:r w:rsidRPr="00A44ADD">
        <w:t xml:space="preserve">, </w:t>
      </w:r>
      <w:r w:rsidRPr="00A44ADD">
        <w:rPr>
          <w:b/>
        </w:rPr>
        <w:t>приоритетным направлением деятельнос</w:t>
      </w:r>
      <w:r w:rsidR="00153A1D" w:rsidRPr="00A44ADD">
        <w:rPr>
          <w:b/>
        </w:rPr>
        <w:t>ти Администрации поселения значи</w:t>
      </w:r>
      <w:r w:rsidRPr="00A44ADD">
        <w:rPr>
          <w:b/>
        </w:rPr>
        <w:t>тся создание благоприятных условий для жителей городского поселения, а именно</w:t>
      </w:r>
      <w:r w:rsidRPr="00A44ADD">
        <w:t>:</w:t>
      </w:r>
    </w:p>
    <w:p w:rsidR="00880AA9" w:rsidRPr="00A44ADD" w:rsidRDefault="00880AA9" w:rsidP="00A44ADD">
      <w:pPr>
        <w:pStyle w:val="20"/>
        <w:shd w:val="clear" w:color="auto" w:fill="auto"/>
        <w:spacing w:after="0" w:line="240" w:lineRule="auto"/>
        <w:ind w:firstLine="440"/>
        <w:jc w:val="both"/>
      </w:pPr>
    </w:p>
    <w:p w:rsidR="00D10705" w:rsidRPr="00A44ADD" w:rsidRDefault="00D10705" w:rsidP="00A44ADD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both"/>
      </w:pPr>
      <w:r w:rsidRPr="00A44ADD">
        <w:t>улучшить качество и зрелищность проводимых мероприятий КДЦ, задействовать все ресурсы и возможности учреждения, чтобы увеличить число оказываемых услуг населению, добиться массового вовлечения людей разных поколений в творческие объединения;</w:t>
      </w:r>
    </w:p>
    <w:p w:rsidR="00D10705" w:rsidRPr="00A44ADD" w:rsidRDefault="00D10705" w:rsidP="00A44ADD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both"/>
      </w:pPr>
      <w:r w:rsidRPr="00A44ADD">
        <w:lastRenderedPageBreak/>
        <w:t>увеличить количество жителей, занимающихся физической культурой и спортом, особенно подростков и молодежи;</w:t>
      </w:r>
    </w:p>
    <w:p w:rsidR="00D10705" w:rsidRPr="00A44ADD" w:rsidRDefault="00D10705" w:rsidP="00A44ADD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both"/>
      </w:pPr>
      <w:r w:rsidRPr="00A44ADD">
        <w:t>уделить особое внимание вопросам благоустройства;</w:t>
      </w:r>
    </w:p>
    <w:p w:rsidR="00D10705" w:rsidRPr="00A44ADD" w:rsidRDefault="00D10705" w:rsidP="00A44ADD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both"/>
      </w:pPr>
      <w:r w:rsidRPr="00A44ADD">
        <w:t>продолжать приведение в надлежащий порядок парки и скверы городского поселения.</w:t>
      </w:r>
    </w:p>
    <w:p w:rsidR="00D10705" w:rsidRPr="00A44ADD" w:rsidRDefault="00D10705" w:rsidP="00A44ADD">
      <w:pPr>
        <w:pStyle w:val="20"/>
        <w:shd w:val="clear" w:color="auto" w:fill="auto"/>
        <w:spacing w:after="0" w:line="240" w:lineRule="auto"/>
        <w:ind w:firstLine="440"/>
        <w:jc w:val="both"/>
      </w:pPr>
    </w:p>
    <w:p w:rsidR="00D10705" w:rsidRPr="00A44ADD" w:rsidRDefault="00D10705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Заканчивая свое выступление, разрешите мне выразить слова благодарности всему депутатскому корпусу, предпринимателям и инвесторам за участие в развитии МО «Токсовское городское поселение», эффективное взаимодействие и решение проблем МО «Токсовское городское поселение».</w:t>
      </w:r>
    </w:p>
    <w:p w:rsidR="00D10705" w:rsidRPr="00A44ADD" w:rsidRDefault="00D10705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Мы все понимаем, что есть вопросы, которые можно решить сегодня и сейчас, а есть вопросы, которые требуют долговременной перспективы.</w:t>
      </w:r>
    </w:p>
    <w:p w:rsidR="00D10705" w:rsidRPr="00A44ADD" w:rsidRDefault="00D10705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Муниципальные служащие Администрации МО «Токсовское городское поселение» всегда готовы прислушиваться к советам жителей, помогать в решении проблем.</w:t>
      </w:r>
    </w:p>
    <w:p w:rsidR="00D10705" w:rsidRPr="00A44ADD" w:rsidRDefault="00D10705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Но мы также вправе рассчитывать и на поддержку самих жителей нашего поселения, на ваше деятельное участие в обновлении всех сторон жизни нашего городского поселения, на вашу гражданскую инициативу, на вашу заинтересованность каким быть городскому поселению уже сегодня и завтра.</w:t>
      </w:r>
    </w:p>
    <w:p w:rsidR="00D10705" w:rsidRPr="00A44ADD" w:rsidRDefault="00D10705" w:rsidP="00A44ADD">
      <w:pPr>
        <w:pStyle w:val="20"/>
        <w:shd w:val="clear" w:color="auto" w:fill="auto"/>
        <w:spacing w:after="0" w:line="240" w:lineRule="auto"/>
        <w:ind w:firstLine="440"/>
        <w:jc w:val="both"/>
      </w:pPr>
      <w:r w:rsidRPr="00A44ADD">
        <w:t>Уверен, что при поддержке МО «Всеволожский район Ленинградской области», Главы администрации МО «Всеволожский район Ленинградской области» Драчева Владимира Петровича, вместе мы сможем сделать нашу жизнь достойной, а городское поселение уютным и процветающим уголком Всеволожского района Ленинградской области.</w:t>
      </w:r>
    </w:p>
    <w:sectPr w:rsidR="00D10705" w:rsidRPr="00A44ADD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39" w:right="694" w:bottom="1241" w:left="1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E7" w:rsidRDefault="00E220E7">
      <w:r>
        <w:separator/>
      </w:r>
    </w:p>
  </w:endnote>
  <w:endnote w:type="continuationSeparator" w:id="0">
    <w:p w:rsidR="00E220E7" w:rsidRDefault="00E2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0E" w:rsidRDefault="00E518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494" behindDoc="1" locked="0" layoutInCell="1" allowOverlap="1">
              <wp:simplePos x="0" y="0"/>
              <wp:positionH relativeFrom="page">
                <wp:posOffset>6802755</wp:posOffset>
              </wp:positionH>
              <wp:positionV relativeFrom="page">
                <wp:posOffset>10184130</wp:posOffset>
              </wp:positionV>
              <wp:extent cx="96520" cy="204470"/>
              <wp:effectExtent l="1905" t="1905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0E" w:rsidRDefault="007E3F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35.65pt;margin-top:801.9pt;width:7.6pt;height:16.1pt;z-index:-1887409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76rAIAAK0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" filled="f" stroked="f">
              <v:textbox style="mso-fit-shape-to-text:t" inset="0,0,0,0">
                <w:txbxContent>
                  <w:p w:rsidR="007E3F0E" w:rsidRDefault="007E3F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0E" w:rsidRDefault="00E518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18" behindDoc="1" locked="0" layoutInCell="1" allowOverlap="1">
              <wp:simplePos x="0" y="0"/>
              <wp:positionH relativeFrom="page">
                <wp:posOffset>6858635</wp:posOffset>
              </wp:positionH>
              <wp:positionV relativeFrom="page">
                <wp:posOffset>10089515</wp:posOffset>
              </wp:positionV>
              <wp:extent cx="96520" cy="408940"/>
              <wp:effectExtent l="635" t="2540" r="1905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0E" w:rsidRDefault="007E3F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  <w:p w:rsidR="007E3F0E" w:rsidRDefault="007E3F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540.05pt;margin-top:794.45pt;width:7.6pt;height:32.2pt;z-index:-1887399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" filled="f" stroked="f">
              <v:textbox style="mso-fit-shape-to-text:t" inset="0,0,0,0">
                <w:txbxContent>
                  <w:p w:rsidR="007E3F0E" w:rsidRDefault="007E3F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  <w:p w:rsidR="007E3F0E" w:rsidRDefault="007E3F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9E" w:rsidRDefault="00825E9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9E" w:rsidRDefault="00825E9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9E" w:rsidRDefault="00825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E7" w:rsidRDefault="00E220E7"/>
  </w:footnote>
  <w:footnote w:type="continuationSeparator" w:id="0">
    <w:p w:rsidR="00E220E7" w:rsidRDefault="00E220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0E" w:rsidRDefault="007E3F0E" w:rsidP="0015735C">
    <w:pPr>
      <w:pStyle w:val="a5"/>
      <w:shd w:val="clear" w:color="auto" w:fill="auto"/>
      <w:spacing w:line="240" w:lineRule="auto"/>
      <w:jc w:val="left"/>
      <w:rPr>
        <w:rStyle w:val="a6"/>
        <w:b/>
        <w:bCs/>
      </w:rPr>
    </w:pPr>
  </w:p>
  <w:p w:rsidR="007E3F0E" w:rsidRDefault="007E3F0E" w:rsidP="0015735C">
    <w:pPr>
      <w:pStyle w:val="a5"/>
      <w:shd w:val="clear" w:color="auto" w:fill="auto"/>
      <w:spacing w:line="240" w:lineRule="auto"/>
      <w:jc w:val="left"/>
      <w:rPr>
        <w:rStyle w:val="a6"/>
        <w:b/>
        <w:bCs/>
      </w:rPr>
    </w:pPr>
  </w:p>
  <w:p w:rsidR="007E3F0E" w:rsidRPr="0015735C" w:rsidRDefault="007E3F0E" w:rsidP="001573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0E" w:rsidRDefault="00E518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70" behindDoc="1" locked="0" layoutInCell="1" allowOverlap="1">
              <wp:simplePos x="0" y="0"/>
              <wp:positionH relativeFrom="page">
                <wp:posOffset>1158875</wp:posOffset>
              </wp:positionH>
              <wp:positionV relativeFrom="page">
                <wp:posOffset>716915</wp:posOffset>
              </wp:positionV>
              <wp:extent cx="96520" cy="204470"/>
              <wp:effectExtent l="0" t="2540" r="4445" b="3175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0E" w:rsidRDefault="007E3F0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91.25pt;margin-top:56.45pt;width:7.6pt;height:16.1pt;z-index:-1887420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iMqQIAAKY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" filled="f" stroked="f">
              <v:textbox style="mso-fit-shape-to-text:t" inset="0,0,0,0">
                <w:txbxContent>
                  <w:p w:rsidR="007E3F0E" w:rsidRDefault="007E3F0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9E" w:rsidRDefault="00825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40B"/>
    <w:multiLevelType w:val="multilevel"/>
    <w:tmpl w:val="09C07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54E63"/>
    <w:multiLevelType w:val="multilevel"/>
    <w:tmpl w:val="EBFA7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E57DF"/>
    <w:multiLevelType w:val="hybridMultilevel"/>
    <w:tmpl w:val="AFCA5C7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2E372EF0"/>
    <w:multiLevelType w:val="hybridMultilevel"/>
    <w:tmpl w:val="FD9CFA7C"/>
    <w:lvl w:ilvl="0" w:tplc="C7DCF60E">
      <w:start w:val="1"/>
      <w:numFmt w:val="upperRoman"/>
      <w:lvlText w:val="%1."/>
      <w:lvlJc w:val="left"/>
      <w:pPr>
        <w:ind w:left="2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4" w15:restartNumberingAfterBreak="0">
    <w:nsid w:val="3BCF32C2"/>
    <w:multiLevelType w:val="hybridMultilevel"/>
    <w:tmpl w:val="05B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C6FD9"/>
    <w:multiLevelType w:val="multilevel"/>
    <w:tmpl w:val="6A526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80DB0"/>
    <w:multiLevelType w:val="hybridMultilevel"/>
    <w:tmpl w:val="B78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6429B"/>
    <w:rsid w:val="000738F0"/>
    <w:rsid w:val="00074F06"/>
    <w:rsid w:val="00081DC3"/>
    <w:rsid w:val="0011733E"/>
    <w:rsid w:val="001227E2"/>
    <w:rsid w:val="00131578"/>
    <w:rsid w:val="00153A1D"/>
    <w:rsid w:val="00154197"/>
    <w:rsid w:val="0015735C"/>
    <w:rsid w:val="001A0FC8"/>
    <w:rsid w:val="001C2597"/>
    <w:rsid w:val="001E0146"/>
    <w:rsid w:val="001E17D3"/>
    <w:rsid w:val="002115C2"/>
    <w:rsid w:val="00215930"/>
    <w:rsid w:val="00232454"/>
    <w:rsid w:val="002439F3"/>
    <w:rsid w:val="0025121A"/>
    <w:rsid w:val="00281730"/>
    <w:rsid w:val="00294C44"/>
    <w:rsid w:val="002C638C"/>
    <w:rsid w:val="002D43C6"/>
    <w:rsid w:val="00313521"/>
    <w:rsid w:val="00313A3E"/>
    <w:rsid w:val="00322020"/>
    <w:rsid w:val="00384832"/>
    <w:rsid w:val="00391D19"/>
    <w:rsid w:val="00391E16"/>
    <w:rsid w:val="003C418C"/>
    <w:rsid w:val="003E353D"/>
    <w:rsid w:val="003E54D8"/>
    <w:rsid w:val="00454109"/>
    <w:rsid w:val="004B0081"/>
    <w:rsid w:val="004E6B07"/>
    <w:rsid w:val="0051287D"/>
    <w:rsid w:val="00514901"/>
    <w:rsid w:val="00574B1C"/>
    <w:rsid w:val="005A4A86"/>
    <w:rsid w:val="005F0F4B"/>
    <w:rsid w:val="00650521"/>
    <w:rsid w:val="006A7434"/>
    <w:rsid w:val="006B72BA"/>
    <w:rsid w:val="007174E1"/>
    <w:rsid w:val="00722616"/>
    <w:rsid w:val="007618B6"/>
    <w:rsid w:val="007813C4"/>
    <w:rsid w:val="007900E5"/>
    <w:rsid w:val="007A53A3"/>
    <w:rsid w:val="007A6BD0"/>
    <w:rsid w:val="007B035B"/>
    <w:rsid w:val="007D0945"/>
    <w:rsid w:val="007E3F0E"/>
    <w:rsid w:val="007F3089"/>
    <w:rsid w:val="00810B0D"/>
    <w:rsid w:val="008218FA"/>
    <w:rsid w:val="00825E9E"/>
    <w:rsid w:val="008566B9"/>
    <w:rsid w:val="00880AA9"/>
    <w:rsid w:val="00885024"/>
    <w:rsid w:val="008F0BFB"/>
    <w:rsid w:val="00916FE8"/>
    <w:rsid w:val="00933107"/>
    <w:rsid w:val="0094314C"/>
    <w:rsid w:val="009A0C96"/>
    <w:rsid w:val="009A6546"/>
    <w:rsid w:val="009C0F57"/>
    <w:rsid w:val="00A37DF8"/>
    <w:rsid w:val="00A44ADD"/>
    <w:rsid w:val="00A476E2"/>
    <w:rsid w:val="00A64C9C"/>
    <w:rsid w:val="00A824C6"/>
    <w:rsid w:val="00AC77F9"/>
    <w:rsid w:val="00B3668F"/>
    <w:rsid w:val="00B675F7"/>
    <w:rsid w:val="00B73559"/>
    <w:rsid w:val="00B75F40"/>
    <w:rsid w:val="00BA15F7"/>
    <w:rsid w:val="00BF50DD"/>
    <w:rsid w:val="00BF6299"/>
    <w:rsid w:val="00C07866"/>
    <w:rsid w:val="00C47ACE"/>
    <w:rsid w:val="00C9667F"/>
    <w:rsid w:val="00CD7589"/>
    <w:rsid w:val="00CE6864"/>
    <w:rsid w:val="00D02A31"/>
    <w:rsid w:val="00D10705"/>
    <w:rsid w:val="00D5098D"/>
    <w:rsid w:val="00E11E1D"/>
    <w:rsid w:val="00E174EE"/>
    <w:rsid w:val="00E220E7"/>
    <w:rsid w:val="00E2566A"/>
    <w:rsid w:val="00E373B0"/>
    <w:rsid w:val="00E518C1"/>
    <w:rsid w:val="00E651B0"/>
    <w:rsid w:val="00EB7530"/>
    <w:rsid w:val="00EC0BFC"/>
    <w:rsid w:val="00EE3A2D"/>
    <w:rsid w:val="00F7030B"/>
    <w:rsid w:val="00FC0086"/>
    <w:rsid w:val="00FE0134"/>
    <w:rsid w:val="00FE0673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7FAF4-745F-4D15-9ED3-F1C752FC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LucidaSansUnicode95pt">
    <w:name w:val="Колонтитул + Lucida Sans Unicode;9;5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75pt-1pt">
    <w:name w:val="Основной текст (2) + Consolas;7;5 pt;Интервал -1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4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57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35C"/>
    <w:rPr>
      <w:color w:val="000000"/>
    </w:rPr>
  </w:style>
  <w:style w:type="paragraph" w:styleId="a9">
    <w:name w:val="footer"/>
    <w:basedOn w:val="a"/>
    <w:link w:val="aa"/>
    <w:uiPriority w:val="99"/>
    <w:unhideWhenUsed/>
    <w:rsid w:val="00157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35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C00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0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3842-BF91-4E33-B428-E932A495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34</cp:revision>
  <cp:lastPrinted>2016-05-26T14:54:00Z</cp:lastPrinted>
  <dcterms:created xsi:type="dcterms:W3CDTF">2016-05-25T07:55:00Z</dcterms:created>
  <dcterms:modified xsi:type="dcterms:W3CDTF">2016-05-26T14:55:00Z</dcterms:modified>
</cp:coreProperties>
</file>